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D" w:rsidRPr="00B96C33" w:rsidRDefault="00A66CBD" w:rsidP="00B96C33">
      <w:pPr>
        <w:spacing w:after="0"/>
        <w:jc w:val="center"/>
        <w:rPr>
          <w:rFonts w:ascii="Times New Roman" w:eastAsia="Lucida Sans Unicode" w:hAnsi="Times New Roman" w:cs="Times New Roman"/>
          <w:b/>
          <w:sz w:val="28"/>
          <w:szCs w:val="28"/>
          <w:lang w:bidi="ru-RU"/>
        </w:rPr>
      </w:pPr>
      <w:r w:rsidRPr="00B96C33">
        <w:rPr>
          <w:rFonts w:ascii="Times New Roman" w:hAnsi="Times New Roman" w:cs="Times New Roman"/>
          <w:b/>
          <w:sz w:val="28"/>
          <w:szCs w:val="28"/>
        </w:rPr>
        <w:t>АДМИНИСТРАЦИЯ</w:t>
      </w:r>
    </w:p>
    <w:p w:rsidR="00A66CBD" w:rsidRPr="00B96C33" w:rsidRDefault="00A66CBD" w:rsidP="00B96C33">
      <w:pPr>
        <w:spacing w:after="0"/>
        <w:jc w:val="center"/>
        <w:rPr>
          <w:rFonts w:ascii="Times New Roman" w:eastAsia="Calibri" w:hAnsi="Times New Roman" w:cs="Times New Roman"/>
          <w:b/>
          <w:sz w:val="28"/>
          <w:szCs w:val="28"/>
        </w:rPr>
      </w:pPr>
      <w:r w:rsidRPr="00B96C33">
        <w:rPr>
          <w:rFonts w:ascii="Times New Roman" w:hAnsi="Times New Roman" w:cs="Times New Roman"/>
          <w:b/>
          <w:sz w:val="28"/>
          <w:szCs w:val="28"/>
        </w:rPr>
        <w:t xml:space="preserve"> ВЕРХАЗОВСКОГО  МУНИЦИПАЛЬНОГО ОБРАЗОВАНИЯ</w:t>
      </w:r>
    </w:p>
    <w:p w:rsidR="00A66CBD" w:rsidRPr="00B96C33" w:rsidRDefault="00A66CBD" w:rsidP="00B96C33">
      <w:pPr>
        <w:spacing w:after="0"/>
        <w:jc w:val="center"/>
        <w:rPr>
          <w:rFonts w:ascii="Times New Roman" w:hAnsi="Times New Roman" w:cs="Times New Roman"/>
          <w:b/>
          <w:sz w:val="28"/>
          <w:szCs w:val="28"/>
        </w:rPr>
      </w:pPr>
      <w:r w:rsidRPr="00B96C33">
        <w:rPr>
          <w:rFonts w:ascii="Times New Roman" w:hAnsi="Times New Roman" w:cs="Times New Roman"/>
          <w:b/>
          <w:sz w:val="28"/>
          <w:szCs w:val="28"/>
        </w:rPr>
        <w:t xml:space="preserve"> ДЕРГАЧЕВСКОГО МУНИЦИПАЛЬНОГО РАЙОНА</w:t>
      </w:r>
    </w:p>
    <w:p w:rsidR="00A66CBD" w:rsidRPr="00B96C33" w:rsidRDefault="00A66CBD" w:rsidP="00B96C33">
      <w:pPr>
        <w:spacing w:after="0"/>
        <w:jc w:val="center"/>
        <w:rPr>
          <w:rFonts w:ascii="Times New Roman" w:hAnsi="Times New Roman" w:cs="Times New Roman"/>
          <w:b/>
          <w:sz w:val="28"/>
          <w:szCs w:val="28"/>
        </w:rPr>
      </w:pPr>
      <w:r w:rsidRPr="00B96C33">
        <w:rPr>
          <w:rFonts w:ascii="Times New Roman" w:hAnsi="Times New Roman" w:cs="Times New Roman"/>
          <w:b/>
          <w:sz w:val="28"/>
          <w:szCs w:val="28"/>
        </w:rPr>
        <w:t>САРАТОВСКОЙ ОБЛАСТИ</w:t>
      </w:r>
    </w:p>
    <w:p w:rsidR="00A66CBD" w:rsidRPr="00B96C33" w:rsidRDefault="00A66CBD" w:rsidP="00A66CBD">
      <w:pPr>
        <w:jc w:val="center"/>
        <w:rPr>
          <w:rFonts w:ascii="Times New Roman" w:hAnsi="Times New Roman" w:cs="Times New Roman"/>
          <w:b/>
          <w:sz w:val="28"/>
          <w:szCs w:val="28"/>
        </w:rPr>
      </w:pPr>
    </w:p>
    <w:p w:rsidR="00A66CBD" w:rsidRPr="00B96C33" w:rsidRDefault="00A66CBD" w:rsidP="00B96C33">
      <w:pPr>
        <w:shd w:val="clear" w:color="auto" w:fill="FFFFFF"/>
        <w:spacing w:after="0"/>
        <w:ind w:left="2722" w:firstLine="680"/>
        <w:rPr>
          <w:rFonts w:ascii="Times New Roman" w:hAnsi="Times New Roman" w:cs="Times New Roman"/>
          <w:b/>
          <w:bCs/>
          <w:color w:val="000000"/>
          <w:spacing w:val="5"/>
          <w:sz w:val="28"/>
          <w:szCs w:val="28"/>
        </w:rPr>
      </w:pPr>
      <w:r w:rsidRPr="00B96C33">
        <w:rPr>
          <w:rFonts w:ascii="Times New Roman" w:hAnsi="Times New Roman" w:cs="Times New Roman"/>
          <w:b/>
          <w:bCs/>
          <w:color w:val="000000"/>
          <w:spacing w:val="5"/>
          <w:sz w:val="28"/>
          <w:szCs w:val="28"/>
        </w:rPr>
        <w:t>ПОСТАНОВЛЕНИЕ</w:t>
      </w:r>
    </w:p>
    <w:p w:rsidR="00A66CBD" w:rsidRPr="00B96C33" w:rsidRDefault="00A66CBD" w:rsidP="00B96C33">
      <w:pPr>
        <w:shd w:val="clear" w:color="auto" w:fill="FFFFFF"/>
        <w:spacing w:after="0"/>
        <w:rPr>
          <w:rFonts w:ascii="Times New Roman" w:hAnsi="Times New Roman" w:cs="Times New Roman"/>
          <w:b/>
          <w:color w:val="000000"/>
          <w:spacing w:val="10"/>
          <w:sz w:val="28"/>
          <w:szCs w:val="28"/>
        </w:rPr>
      </w:pPr>
      <w:r w:rsidRPr="00B96C33">
        <w:rPr>
          <w:rFonts w:ascii="Times New Roman" w:hAnsi="Times New Roman" w:cs="Times New Roman"/>
          <w:b/>
          <w:color w:val="000000"/>
          <w:spacing w:val="10"/>
          <w:sz w:val="28"/>
          <w:szCs w:val="28"/>
        </w:rPr>
        <w:t xml:space="preserve">                                       от 20 июня 2012 года №14</w:t>
      </w:r>
    </w:p>
    <w:p w:rsidR="00A66CBD" w:rsidRPr="00B96C33" w:rsidRDefault="00A66CBD" w:rsidP="00B96C33">
      <w:pPr>
        <w:shd w:val="clear" w:color="auto" w:fill="FFFFFF"/>
        <w:spacing w:after="0"/>
        <w:rPr>
          <w:rFonts w:ascii="Times New Roman" w:hAnsi="Times New Roman" w:cs="Times New Roman"/>
          <w:b/>
          <w:color w:val="000000"/>
          <w:spacing w:val="10"/>
          <w:sz w:val="28"/>
          <w:szCs w:val="28"/>
        </w:rPr>
      </w:pPr>
      <w:r w:rsidRPr="00B96C33">
        <w:rPr>
          <w:rFonts w:ascii="Times New Roman" w:hAnsi="Times New Roman" w:cs="Times New Roman"/>
          <w:b/>
          <w:color w:val="000000"/>
          <w:spacing w:val="10"/>
          <w:sz w:val="28"/>
          <w:szCs w:val="28"/>
        </w:rPr>
        <w:t xml:space="preserve">                                               с</w:t>
      </w:r>
      <w:proofErr w:type="gramStart"/>
      <w:r w:rsidRPr="00B96C33">
        <w:rPr>
          <w:rFonts w:ascii="Times New Roman" w:hAnsi="Times New Roman" w:cs="Times New Roman"/>
          <w:b/>
          <w:color w:val="000000"/>
          <w:spacing w:val="10"/>
          <w:sz w:val="28"/>
          <w:szCs w:val="28"/>
        </w:rPr>
        <w:t>.В</w:t>
      </w:r>
      <w:proofErr w:type="gramEnd"/>
      <w:r w:rsidRPr="00B96C33">
        <w:rPr>
          <w:rFonts w:ascii="Times New Roman" w:hAnsi="Times New Roman" w:cs="Times New Roman"/>
          <w:b/>
          <w:color w:val="000000"/>
          <w:spacing w:val="10"/>
          <w:sz w:val="28"/>
          <w:szCs w:val="28"/>
        </w:rPr>
        <w:t xml:space="preserve">ерхазовка </w:t>
      </w:r>
    </w:p>
    <w:p w:rsidR="00A66CBD" w:rsidRPr="00B96C33" w:rsidRDefault="00A66CBD" w:rsidP="00B96C33">
      <w:pPr>
        <w:spacing w:after="0"/>
        <w:ind w:firstLine="567"/>
        <w:jc w:val="center"/>
        <w:rPr>
          <w:rFonts w:ascii="Times New Roman" w:hAnsi="Times New Roman" w:cs="Times New Roman"/>
          <w:sz w:val="28"/>
          <w:szCs w:val="28"/>
          <w:lang w:eastAsia="ar-SA"/>
        </w:rPr>
      </w:pPr>
    </w:p>
    <w:p w:rsidR="00A66CBD" w:rsidRPr="00B96C33" w:rsidRDefault="00A66CBD" w:rsidP="00A66CBD">
      <w:pPr>
        <w:ind w:right="3684"/>
        <w:rPr>
          <w:rFonts w:ascii="Times New Roman" w:eastAsia="Lucida Sans Unicode" w:hAnsi="Times New Roman" w:cs="Times New Roman"/>
          <w:b/>
          <w:sz w:val="24"/>
          <w:szCs w:val="24"/>
          <w:lang w:bidi="ru-RU"/>
        </w:rPr>
      </w:pPr>
      <w:r w:rsidRPr="00B96C33">
        <w:rPr>
          <w:rFonts w:ascii="Times New Roman" w:hAnsi="Times New Roman" w:cs="Times New Roman"/>
          <w:b/>
          <w:sz w:val="24"/>
          <w:szCs w:val="24"/>
        </w:rPr>
        <w:t>Об утверждении административного регламента предоставления муниципальной услуги «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направлений ответов заявителям в установленный законодательством срок »</w:t>
      </w:r>
    </w:p>
    <w:p w:rsidR="00A66CBD" w:rsidRPr="00B96C33" w:rsidRDefault="00A66CBD" w:rsidP="00A66CBD">
      <w:pPr>
        <w:ind w:firstLine="567"/>
        <w:jc w:val="both"/>
        <w:rPr>
          <w:rFonts w:ascii="Times New Roman" w:eastAsia="Calibri" w:hAnsi="Times New Roman" w:cs="Times New Roman"/>
          <w:b/>
          <w:sz w:val="28"/>
          <w:szCs w:val="28"/>
        </w:rPr>
      </w:pPr>
    </w:p>
    <w:p w:rsidR="00A66CBD" w:rsidRPr="00B96C33" w:rsidRDefault="00A66CBD" w:rsidP="00B96C33">
      <w:pPr>
        <w:pStyle w:val="a3"/>
        <w:ind w:firstLine="708"/>
        <w:jc w:val="both"/>
        <w:rPr>
          <w:rFonts w:ascii="Times New Roman" w:hAnsi="Times New Roman"/>
          <w:sz w:val="28"/>
          <w:szCs w:val="28"/>
        </w:rPr>
      </w:pPr>
      <w:r w:rsidRPr="00B96C33">
        <w:rPr>
          <w:rFonts w:ascii="Times New Roman" w:hAnsi="Times New Roman"/>
          <w:sz w:val="28"/>
          <w:szCs w:val="28"/>
        </w:rPr>
        <w:tab/>
        <w:t xml:space="preserve">В соответствии с Федеральным законом от 27.07.2010 №210-ФЗ «Об организации представления государственных и муниципальных услуг», Уставом Верхазовского  муниципального образования Дергачевского муниципального района Саратовской области, в целях реализации Распоряжения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администрация </w:t>
      </w:r>
      <w:r w:rsidRPr="00B96C33">
        <w:rPr>
          <w:rFonts w:ascii="Times New Roman" w:hAnsi="Times New Roman"/>
          <w:b/>
          <w:sz w:val="28"/>
          <w:szCs w:val="28"/>
        </w:rPr>
        <w:t>ПОСТАНОВЛЯЕТ</w:t>
      </w:r>
      <w:r w:rsidRPr="00B96C33">
        <w:rPr>
          <w:rFonts w:ascii="Times New Roman" w:hAnsi="Times New Roman"/>
          <w:sz w:val="28"/>
          <w:szCs w:val="28"/>
        </w:rPr>
        <w:t>:</w:t>
      </w:r>
    </w:p>
    <w:p w:rsidR="00B96C33" w:rsidRDefault="00A66CBD" w:rsidP="00B96C33">
      <w:pPr>
        <w:ind w:right="-2"/>
        <w:jc w:val="both"/>
        <w:rPr>
          <w:rFonts w:ascii="Times New Roman" w:hAnsi="Times New Roman" w:cs="Times New Roman"/>
          <w:sz w:val="28"/>
          <w:szCs w:val="28"/>
        </w:rPr>
      </w:pPr>
      <w:r w:rsidRPr="00B96C33">
        <w:rPr>
          <w:rFonts w:ascii="Times New Roman" w:hAnsi="Times New Roman" w:cs="Times New Roman"/>
          <w:sz w:val="28"/>
          <w:szCs w:val="28"/>
        </w:rPr>
        <w:tab/>
        <w:t>1.Утвердить административный регламент предоставления государственной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направлений ответов заявителям в установленный законодательством срок»,</w:t>
      </w:r>
      <w:r w:rsidRPr="00B96C33">
        <w:rPr>
          <w:rFonts w:ascii="Times New Roman" w:hAnsi="Times New Roman" w:cs="Times New Roman"/>
          <w:b/>
          <w:sz w:val="28"/>
          <w:szCs w:val="28"/>
        </w:rPr>
        <w:t xml:space="preserve"> </w:t>
      </w:r>
      <w:r w:rsidRPr="00B96C33">
        <w:rPr>
          <w:rFonts w:ascii="Times New Roman" w:hAnsi="Times New Roman" w:cs="Times New Roman"/>
          <w:sz w:val="28"/>
          <w:szCs w:val="28"/>
        </w:rPr>
        <w:t xml:space="preserve">согласно приложению. </w:t>
      </w:r>
    </w:p>
    <w:p w:rsidR="00A66CBD" w:rsidRPr="00B96C33" w:rsidRDefault="00A66CBD" w:rsidP="00B96C33">
      <w:pPr>
        <w:ind w:right="-2"/>
        <w:jc w:val="both"/>
        <w:rPr>
          <w:rFonts w:ascii="Times New Roman" w:hAnsi="Times New Roman" w:cs="Times New Roman"/>
          <w:sz w:val="28"/>
          <w:szCs w:val="28"/>
        </w:rPr>
      </w:pPr>
      <w:r w:rsidRPr="00B96C33">
        <w:rPr>
          <w:rFonts w:ascii="Times New Roman" w:hAnsi="Times New Roman" w:cs="Times New Roman"/>
          <w:sz w:val="28"/>
          <w:szCs w:val="28"/>
        </w:rPr>
        <w:t>2. Настоящее постановление вступает в силу со дня его подписания и подлежит обнародованию.</w:t>
      </w:r>
    </w:p>
    <w:p w:rsidR="00A66CBD" w:rsidRPr="00B96C33" w:rsidRDefault="00A66CBD" w:rsidP="00A66CBD">
      <w:pPr>
        <w:jc w:val="both"/>
        <w:rPr>
          <w:rFonts w:ascii="Times New Roman" w:hAnsi="Times New Roman" w:cs="Times New Roman"/>
          <w:sz w:val="28"/>
          <w:szCs w:val="28"/>
        </w:rPr>
      </w:pPr>
      <w:r w:rsidRPr="00B96C33">
        <w:rPr>
          <w:rFonts w:ascii="Times New Roman" w:hAnsi="Times New Roman" w:cs="Times New Roman"/>
          <w:sz w:val="28"/>
          <w:szCs w:val="28"/>
        </w:rPr>
        <w:tab/>
        <w:t xml:space="preserve">3. </w:t>
      </w:r>
      <w:proofErr w:type="gramStart"/>
      <w:r w:rsidRPr="00B96C33">
        <w:rPr>
          <w:rFonts w:ascii="Times New Roman" w:hAnsi="Times New Roman" w:cs="Times New Roman"/>
          <w:sz w:val="28"/>
          <w:szCs w:val="28"/>
        </w:rPr>
        <w:t>Контроль за</w:t>
      </w:r>
      <w:proofErr w:type="gramEnd"/>
      <w:r w:rsidRPr="00B96C33">
        <w:rPr>
          <w:rFonts w:ascii="Times New Roman" w:hAnsi="Times New Roman" w:cs="Times New Roman"/>
          <w:sz w:val="28"/>
          <w:szCs w:val="28"/>
        </w:rPr>
        <w:t xml:space="preserve"> исполнением настоящего постановления оставляю за собой.</w:t>
      </w:r>
    </w:p>
    <w:p w:rsidR="00A66CBD" w:rsidRPr="00B96C33" w:rsidRDefault="00A66CBD" w:rsidP="007C3A2E">
      <w:pPr>
        <w:spacing w:line="240" w:lineRule="auto"/>
        <w:contextualSpacing/>
        <w:jc w:val="both"/>
        <w:rPr>
          <w:rFonts w:ascii="Times New Roman" w:hAnsi="Times New Roman" w:cs="Times New Roman"/>
          <w:b/>
          <w:sz w:val="28"/>
          <w:szCs w:val="28"/>
        </w:rPr>
      </w:pPr>
      <w:r w:rsidRPr="00B96C33">
        <w:rPr>
          <w:rFonts w:ascii="Times New Roman" w:hAnsi="Times New Roman" w:cs="Times New Roman"/>
          <w:b/>
          <w:sz w:val="28"/>
          <w:szCs w:val="28"/>
        </w:rPr>
        <w:t>Глава администрации</w:t>
      </w:r>
    </w:p>
    <w:p w:rsidR="00A66CBD" w:rsidRPr="00B96C33" w:rsidRDefault="00A66CBD" w:rsidP="007C3A2E">
      <w:pPr>
        <w:spacing w:line="240" w:lineRule="auto"/>
        <w:contextualSpacing/>
        <w:jc w:val="both"/>
        <w:rPr>
          <w:rFonts w:ascii="Times New Roman" w:hAnsi="Times New Roman" w:cs="Times New Roman"/>
          <w:b/>
          <w:sz w:val="28"/>
          <w:szCs w:val="28"/>
        </w:rPr>
      </w:pPr>
      <w:r w:rsidRPr="00B96C33">
        <w:rPr>
          <w:rFonts w:ascii="Times New Roman" w:hAnsi="Times New Roman" w:cs="Times New Roman"/>
          <w:b/>
          <w:sz w:val="28"/>
          <w:szCs w:val="28"/>
        </w:rPr>
        <w:t xml:space="preserve">Верхазовского  муниципального </w:t>
      </w:r>
    </w:p>
    <w:p w:rsidR="00A66CBD" w:rsidRPr="00B96C33" w:rsidRDefault="00A66CBD" w:rsidP="007C3A2E">
      <w:pPr>
        <w:spacing w:line="240" w:lineRule="auto"/>
        <w:contextualSpacing/>
        <w:jc w:val="both"/>
        <w:rPr>
          <w:rFonts w:ascii="Times New Roman" w:hAnsi="Times New Roman" w:cs="Times New Roman"/>
          <w:b/>
          <w:sz w:val="28"/>
          <w:szCs w:val="28"/>
        </w:rPr>
      </w:pPr>
      <w:r w:rsidRPr="00B96C33">
        <w:rPr>
          <w:rFonts w:ascii="Times New Roman" w:hAnsi="Times New Roman" w:cs="Times New Roman"/>
          <w:b/>
          <w:sz w:val="28"/>
          <w:szCs w:val="28"/>
        </w:rPr>
        <w:t xml:space="preserve"> образования </w:t>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t xml:space="preserve">                           Р.</w:t>
      </w:r>
      <w:proofErr w:type="gramStart"/>
      <w:r w:rsidRPr="00B96C33">
        <w:rPr>
          <w:rFonts w:ascii="Times New Roman" w:hAnsi="Times New Roman" w:cs="Times New Roman"/>
          <w:b/>
          <w:sz w:val="28"/>
          <w:szCs w:val="28"/>
        </w:rPr>
        <w:t>Р</w:t>
      </w:r>
      <w:proofErr w:type="gramEnd"/>
      <w:r w:rsidRPr="00B96C33">
        <w:rPr>
          <w:rFonts w:ascii="Times New Roman" w:hAnsi="Times New Roman" w:cs="Times New Roman"/>
          <w:b/>
          <w:sz w:val="28"/>
          <w:szCs w:val="28"/>
        </w:rPr>
        <w:t xml:space="preserve"> Алимов </w:t>
      </w:r>
    </w:p>
    <w:p w:rsidR="007C3A2E" w:rsidRDefault="007C3A2E" w:rsidP="00A66CBD">
      <w:pPr>
        <w:ind w:left="3540"/>
        <w:jc w:val="right"/>
        <w:rPr>
          <w:rFonts w:ascii="Times New Roman" w:hAnsi="Times New Roman" w:cs="Times New Roman"/>
          <w:b/>
          <w:bCs/>
          <w:sz w:val="28"/>
          <w:szCs w:val="28"/>
        </w:rPr>
      </w:pPr>
    </w:p>
    <w:p w:rsidR="00A66CBD" w:rsidRPr="00B96C33" w:rsidRDefault="00A66CBD" w:rsidP="007C3A2E">
      <w:pPr>
        <w:spacing w:line="240" w:lineRule="auto"/>
        <w:ind w:left="3540"/>
        <w:contextualSpacing/>
        <w:jc w:val="right"/>
        <w:rPr>
          <w:rFonts w:ascii="Times New Roman" w:hAnsi="Times New Roman" w:cs="Times New Roman"/>
          <w:b/>
          <w:bCs/>
          <w:sz w:val="28"/>
          <w:szCs w:val="28"/>
        </w:rPr>
      </w:pPr>
      <w:r w:rsidRPr="00B96C33">
        <w:rPr>
          <w:rFonts w:ascii="Times New Roman" w:hAnsi="Times New Roman" w:cs="Times New Roman"/>
          <w:b/>
          <w:bCs/>
          <w:sz w:val="28"/>
          <w:szCs w:val="28"/>
        </w:rPr>
        <w:lastRenderedPageBreak/>
        <w:t>Приложение</w:t>
      </w:r>
    </w:p>
    <w:p w:rsidR="00A66CBD" w:rsidRPr="00B96C33" w:rsidRDefault="00A66CBD" w:rsidP="007C3A2E">
      <w:pPr>
        <w:spacing w:line="240" w:lineRule="auto"/>
        <w:ind w:left="3540"/>
        <w:contextualSpacing/>
        <w:jc w:val="right"/>
        <w:rPr>
          <w:rFonts w:ascii="Times New Roman" w:hAnsi="Times New Roman" w:cs="Times New Roman"/>
          <w:b/>
          <w:bCs/>
          <w:sz w:val="28"/>
          <w:szCs w:val="28"/>
        </w:rPr>
      </w:pPr>
      <w:r w:rsidRPr="00B96C33">
        <w:rPr>
          <w:rFonts w:ascii="Times New Roman" w:hAnsi="Times New Roman" w:cs="Times New Roman"/>
          <w:b/>
          <w:bCs/>
          <w:sz w:val="28"/>
          <w:szCs w:val="28"/>
        </w:rPr>
        <w:t xml:space="preserve"> к постановлению</w:t>
      </w:r>
    </w:p>
    <w:p w:rsidR="00A66CBD" w:rsidRPr="00B96C33" w:rsidRDefault="00A66CBD" w:rsidP="007C3A2E">
      <w:pPr>
        <w:spacing w:line="240" w:lineRule="auto"/>
        <w:ind w:left="3540"/>
        <w:contextualSpacing/>
        <w:jc w:val="right"/>
        <w:rPr>
          <w:rFonts w:ascii="Times New Roman" w:hAnsi="Times New Roman" w:cs="Times New Roman"/>
          <w:b/>
          <w:bCs/>
          <w:sz w:val="28"/>
          <w:szCs w:val="28"/>
        </w:rPr>
      </w:pPr>
      <w:r w:rsidRPr="00B96C33">
        <w:rPr>
          <w:rFonts w:ascii="Times New Roman" w:hAnsi="Times New Roman" w:cs="Times New Roman"/>
          <w:b/>
          <w:bCs/>
          <w:sz w:val="28"/>
          <w:szCs w:val="28"/>
        </w:rPr>
        <w:t>от 20 июня 2012 года № 14</w:t>
      </w:r>
    </w:p>
    <w:p w:rsidR="00A66CBD" w:rsidRPr="00B96C33" w:rsidRDefault="00A66CBD" w:rsidP="007C3A2E">
      <w:pPr>
        <w:suppressAutoHyphens/>
        <w:spacing w:line="240" w:lineRule="auto"/>
        <w:contextualSpacing/>
        <w:rPr>
          <w:rFonts w:ascii="Times New Roman" w:hAnsi="Times New Roman" w:cs="Times New Roman"/>
          <w:sz w:val="28"/>
          <w:szCs w:val="28"/>
          <w:lang w:eastAsia="ar-SA"/>
        </w:rPr>
      </w:pPr>
    </w:p>
    <w:p w:rsidR="00A66CBD" w:rsidRPr="00B96C33" w:rsidRDefault="00A66CBD" w:rsidP="00A66CBD">
      <w:pPr>
        <w:widowControl w:val="0"/>
        <w:suppressAutoHyphens/>
        <w:jc w:val="center"/>
        <w:rPr>
          <w:rFonts w:ascii="Times New Roman" w:hAnsi="Times New Roman" w:cs="Times New Roman"/>
          <w:b/>
          <w:sz w:val="28"/>
          <w:szCs w:val="28"/>
          <w:lang w:eastAsia="ar-SA"/>
        </w:rPr>
      </w:pPr>
      <w:r w:rsidRPr="00B96C33">
        <w:rPr>
          <w:rFonts w:ascii="Times New Roman" w:hAnsi="Times New Roman" w:cs="Times New Roman"/>
          <w:b/>
          <w:sz w:val="28"/>
          <w:szCs w:val="28"/>
          <w:lang w:eastAsia="ar-SA"/>
        </w:rPr>
        <w:t xml:space="preserve">АДМИНИСТРАТИВНЫЙ РЕГЛАМЕНТ </w:t>
      </w:r>
    </w:p>
    <w:p w:rsidR="00A66CBD" w:rsidRPr="00B96C33" w:rsidRDefault="00A66CBD" w:rsidP="00B96C33">
      <w:pPr>
        <w:jc w:val="center"/>
        <w:rPr>
          <w:rFonts w:ascii="Times New Roman" w:hAnsi="Times New Roman" w:cs="Times New Roman"/>
          <w:b/>
          <w:bCs/>
          <w:sz w:val="28"/>
          <w:szCs w:val="28"/>
          <w:lang w:eastAsia="ar-SA"/>
        </w:rPr>
      </w:pPr>
      <w:r w:rsidRPr="00B96C33">
        <w:rPr>
          <w:rFonts w:ascii="Times New Roman" w:hAnsi="Times New Roman" w:cs="Times New Roman"/>
          <w:b/>
          <w:bCs/>
          <w:sz w:val="28"/>
          <w:szCs w:val="28"/>
          <w:lang w:eastAsia="ar-SA"/>
        </w:rPr>
        <w:t xml:space="preserve">предоставления муниципальной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w:t>
      </w:r>
      <w:r w:rsidR="00B96C33">
        <w:rPr>
          <w:rFonts w:ascii="Times New Roman" w:hAnsi="Times New Roman" w:cs="Times New Roman"/>
          <w:b/>
          <w:bCs/>
          <w:sz w:val="28"/>
          <w:szCs w:val="28"/>
          <w:lang w:eastAsia="ar-SA"/>
        </w:rPr>
        <w:t>законодательством срок»</w:t>
      </w:r>
      <w:r w:rsidRPr="00B96C33">
        <w:rPr>
          <w:rFonts w:ascii="Times New Roman" w:hAnsi="Times New Roman" w:cs="Times New Roman"/>
          <w:b/>
          <w:bCs/>
          <w:sz w:val="28"/>
          <w:szCs w:val="28"/>
          <w:lang w:eastAsia="ar-SA"/>
        </w:rPr>
        <w:t xml:space="preserve"> </w:t>
      </w:r>
    </w:p>
    <w:p w:rsidR="00A66CBD" w:rsidRPr="007C3A2E" w:rsidRDefault="00A66CBD" w:rsidP="007C3A2E">
      <w:pPr>
        <w:pStyle w:val="1"/>
        <w:numPr>
          <w:ilvl w:val="0"/>
          <w:numId w:val="1"/>
        </w:numPr>
        <w:jc w:val="center"/>
        <w:rPr>
          <w:b/>
          <w:sz w:val="28"/>
          <w:szCs w:val="28"/>
        </w:rPr>
      </w:pPr>
      <w:r w:rsidRPr="007C3A2E">
        <w:rPr>
          <w:b/>
          <w:sz w:val="28"/>
          <w:szCs w:val="28"/>
        </w:rPr>
        <w:t>Общие положения</w:t>
      </w:r>
      <w:bookmarkStart w:id="0" w:name="_GoBack"/>
      <w:bookmarkStart w:id="1" w:name="sub_1101"/>
      <w:bookmarkEnd w:id="0"/>
    </w:p>
    <w:bookmarkEnd w:id="1"/>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1.1. Административный регламент рассмотрения обращений граждан в администрации Верхазовского муниципального образования Саратовской области разработан в целях </w:t>
      </w:r>
      <w:proofErr w:type="gramStart"/>
      <w:r w:rsidRPr="007C3A2E">
        <w:rPr>
          <w:rFonts w:ascii="Times New Roman" w:hAnsi="Times New Roman" w:cs="Times New Roman"/>
          <w:sz w:val="28"/>
          <w:szCs w:val="28"/>
        </w:rPr>
        <w:t>повышения качества рассмотрения обращений граждан</w:t>
      </w:r>
      <w:proofErr w:type="gramEnd"/>
      <w:r w:rsidRPr="007C3A2E">
        <w:rPr>
          <w:rFonts w:ascii="Times New Roman" w:hAnsi="Times New Roman" w:cs="Times New Roman"/>
          <w:sz w:val="28"/>
          <w:szCs w:val="28"/>
        </w:rPr>
        <w:t xml:space="preserve"> в администрации  Верхазовского муниципального образования и определяет сроки и последовательность действий (административных процедур) при рассмотрении обращений граждан.</w:t>
      </w:r>
    </w:p>
    <w:p w:rsidR="00A66CBD" w:rsidRPr="007C3A2E" w:rsidRDefault="00A66CBD" w:rsidP="007C3A2E">
      <w:pPr>
        <w:spacing w:line="240" w:lineRule="auto"/>
        <w:contextualSpacing/>
        <w:jc w:val="both"/>
        <w:rPr>
          <w:rFonts w:ascii="Times New Roman" w:hAnsi="Times New Roman" w:cs="Times New Roman"/>
          <w:sz w:val="28"/>
          <w:szCs w:val="28"/>
        </w:rPr>
      </w:pPr>
      <w:bookmarkStart w:id="2" w:name="sub_1102"/>
      <w:r w:rsidRPr="007C3A2E">
        <w:rPr>
          <w:rFonts w:ascii="Times New Roman" w:hAnsi="Times New Roman" w:cs="Times New Roman"/>
          <w:sz w:val="28"/>
          <w:szCs w:val="28"/>
        </w:rPr>
        <w:tab/>
        <w:t>1.2. В администрации Верхазовского муниципального образования Дергачевского муниципального района Саратовской области рассматриваются обращения граждан по вопросам, находящимся в ведении администрации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bookmarkStart w:id="3" w:name="sub_1103"/>
      <w:bookmarkEnd w:id="2"/>
      <w:r w:rsidRPr="007C3A2E">
        <w:rPr>
          <w:rFonts w:ascii="Times New Roman" w:hAnsi="Times New Roman" w:cs="Times New Roman"/>
          <w:sz w:val="28"/>
          <w:szCs w:val="28"/>
        </w:rPr>
        <w:tab/>
        <w:t>1.3. Рассмотрение обращений граждан осуществляется главой  Верхазовского  муниципального образования,   специалистами администрации Верхазовского муниципального образования.</w:t>
      </w:r>
    </w:p>
    <w:p w:rsidR="00A66CBD" w:rsidRPr="007C3A2E" w:rsidRDefault="007C3A2E" w:rsidP="007C3A2E">
      <w:pPr>
        <w:spacing w:line="240" w:lineRule="auto"/>
        <w:contextualSpacing/>
        <w:jc w:val="both"/>
        <w:rPr>
          <w:rFonts w:ascii="Times New Roman" w:hAnsi="Times New Roman" w:cs="Times New Roman"/>
          <w:sz w:val="28"/>
          <w:szCs w:val="28"/>
        </w:rPr>
      </w:pPr>
      <w:bookmarkStart w:id="4" w:name="sub_1104"/>
      <w:bookmarkEnd w:id="3"/>
      <w:r w:rsidRPr="007C3A2E">
        <w:rPr>
          <w:rFonts w:ascii="Times New Roman" w:hAnsi="Times New Roman" w:cs="Times New Roman"/>
          <w:sz w:val="28"/>
          <w:szCs w:val="28"/>
        </w:rPr>
        <w:t xml:space="preserve">       </w:t>
      </w:r>
      <w:r w:rsidR="00A66CBD" w:rsidRPr="007C3A2E">
        <w:rPr>
          <w:rFonts w:ascii="Times New Roman" w:hAnsi="Times New Roman" w:cs="Times New Roman"/>
          <w:sz w:val="28"/>
          <w:szCs w:val="28"/>
        </w:rPr>
        <w:t>1.4.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A66CBD" w:rsidRPr="007C3A2E" w:rsidRDefault="007C3A2E" w:rsidP="007C3A2E">
      <w:pPr>
        <w:spacing w:line="240" w:lineRule="auto"/>
        <w:contextualSpacing/>
        <w:jc w:val="both"/>
        <w:rPr>
          <w:rFonts w:ascii="Times New Roman" w:hAnsi="Times New Roman" w:cs="Times New Roman"/>
          <w:sz w:val="28"/>
          <w:szCs w:val="28"/>
        </w:rPr>
      </w:pPr>
      <w:bookmarkStart w:id="5" w:name="sub_1105"/>
      <w:bookmarkEnd w:id="4"/>
      <w:r w:rsidRPr="007C3A2E">
        <w:rPr>
          <w:rFonts w:ascii="Times New Roman" w:hAnsi="Times New Roman" w:cs="Times New Roman"/>
          <w:sz w:val="28"/>
          <w:szCs w:val="28"/>
        </w:rPr>
        <w:t xml:space="preserve">      </w:t>
      </w:r>
      <w:r w:rsidR="00A66CBD" w:rsidRPr="007C3A2E">
        <w:rPr>
          <w:rFonts w:ascii="Times New Roman" w:hAnsi="Times New Roman" w:cs="Times New Roman"/>
          <w:sz w:val="28"/>
          <w:szCs w:val="28"/>
        </w:rPr>
        <w:t>1.5. Уполномоченное лицо исполнения муниципальной услуги по рассмотрению письменных обращений граждан –  специалист (главный специалист) по ведению делопроизводства администрации Верхазовского муниципального образования.</w:t>
      </w:r>
    </w:p>
    <w:p w:rsidR="00A66CBD" w:rsidRPr="007C3A2E" w:rsidRDefault="007C3A2E" w:rsidP="007C3A2E">
      <w:pPr>
        <w:spacing w:line="240" w:lineRule="auto"/>
        <w:contextualSpacing/>
        <w:jc w:val="both"/>
        <w:rPr>
          <w:rFonts w:ascii="Times New Roman" w:hAnsi="Times New Roman" w:cs="Times New Roman"/>
          <w:sz w:val="28"/>
          <w:szCs w:val="28"/>
        </w:rPr>
      </w:pPr>
      <w:bookmarkStart w:id="6" w:name="sub_1106"/>
      <w:bookmarkEnd w:id="5"/>
      <w:r w:rsidRPr="007C3A2E">
        <w:rPr>
          <w:rFonts w:ascii="Times New Roman" w:hAnsi="Times New Roman" w:cs="Times New Roman"/>
          <w:sz w:val="28"/>
          <w:szCs w:val="28"/>
        </w:rPr>
        <w:t xml:space="preserve">      </w:t>
      </w:r>
      <w:r w:rsidR="00A66CBD" w:rsidRPr="007C3A2E">
        <w:rPr>
          <w:rFonts w:ascii="Times New Roman" w:hAnsi="Times New Roman" w:cs="Times New Roman"/>
          <w:sz w:val="28"/>
          <w:szCs w:val="28"/>
        </w:rPr>
        <w:t xml:space="preserve">1.6. Исполнение муниципальной услуги осуществляется в соответствии </w:t>
      </w:r>
      <w:proofErr w:type="gramStart"/>
      <w:r w:rsidR="00A66CBD" w:rsidRPr="007C3A2E">
        <w:rPr>
          <w:rFonts w:ascii="Times New Roman" w:hAnsi="Times New Roman" w:cs="Times New Roman"/>
          <w:sz w:val="28"/>
          <w:szCs w:val="28"/>
        </w:rPr>
        <w:t>с</w:t>
      </w:r>
      <w:proofErr w:type="gramEnd"/>
      <w:r w:rsidR="00A66CBD" w:rsidRPr="007C3A2E">
        <w:rPr>
          <w:rFonts w:ascii="Times New Roman" w:hAnsi="Times New Roman" w:cs="Times New Roman"/>
          <w:sz w:val="28"/>
          <w:szCs w:val="28"/>
        </w:rPr>
        <w:t>:</w:t>
      </w:r>
    </w:p>
    <w:bookmarkEnd w:id="6"/>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Конституцией Российской Федерации от 12 декабря 1993 года;</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Федеральным законом от 2 мая 2006 года N 59-ФЗ "О порядке рассмотрения обращений граждан Российской Федерации";</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Федеральным законом от 6 октября 2003 года N 131-ФЗ "Об общих принципах организации местного самоуправления в Российской Федерации";</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Настоящим административным регламентом.</w:t>
      </w:r>
    </w:p>
    <w:p w:rsidR="00A66CBD" w:rsidRPr="007C3A2E" w:rsidRDefault="00A66CBD" w:rsidP="007C3A2E">
      <w:pPr>
        <w:spacing w:line="240" w:lineRule="auto"/>
        <w:contextualSpacing/>
        <w:jc w:val="both"/>
        <w:rPr>
          <w:rFonts w:ascii="Times New Roman" w:hAnsi="Times New Roman" w:cs="Times New Roman"/>
          <w:sz w:val="28"/>
          <w:szCs w:val="28"/>
        </w:rPr>
      </w:pPr>
      <w:bookmarkStart w:id="7" w:name="sub_1107"/>
      <w:r w:rsidRPr="007C3A2E">
        <w:rPr>
          <w:rFonts w:ascii="Times New Roman" w:hAnsi="Times New Roman" w:cs="Times New Roman"/>
          <w:sz w:val="28"/>
          <w:szCs w:val="28"/>
        </w:rPr>
        <w:tab/>
        <w:t>1.7. Получателями муниципальной услуги являются физические лица, подавшие в установленном порядке заявление (далее - заявители).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8" w:name="sub_1108"/>
      <w:bookmarkEnd w:id="7"/>
      <w:r w:rsidRPr="007C3A2E">
        <w:rPr>
          <w:rFonts w:ascii="Times New Roman" w:hAnsi="Times New Roman" w:cs="Times New Roman"/>
          <w:sz w:val="28"/>
          <w:szCs w:val="28"/>
        </w:rPr>
        <w:tab/>
        <w:t>1.8. От имени заявителей могут действовать их законные представители на основании нотариально удостоверенной доверенности.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9" w:name="sub_1109"/>
      <w:bookmarkEnd w:id="8"/>
      <w:r w:rsidRPr="007C3A2E">
        <w:rPr>
          <w:rFonts w:ascii="Times New Roman" w:hAnsi="Times New Roman" w:cs="Times New Roman"/>
          <w:sz w:val="28"/>
          <w:szCs w:val="28"/>
        </w:rPr>
        <w:tab/>
        <w:t>1.9. За исполнение муниципальной услуги плата не взимается.</w:t>
      </w:r>
      <w:bookmarkStart w:id="10" w:name="sub_1200"/>
      <w:bookmarkEnd w:id="9"/>
    </w:p>
    <w:p w:rsidR="00A66CBD" w:rsidRPr="007C3A2E" w:rsidRDefault="00A66CBD" w:rsidP="007C3A2E">
      <w:pPr>
        <w:spacing w:line="240" w:lineRule="auto"/>
        <w:contextualSpacing/>
        <w:jc w:val="center"/>
        <w:rPr>
          <w:rFonts w:ascii="Times New Roman" w:hAnsi="Times New Roman" w:cs="Times New Roman"/>
          <w:b/>
          <w:sz w:val="28"/>
          <w:szCs w:val="28"/>
        </w:rPr>
      </w:pPr>
      <w:r w:rsidRPr="007C3A2E">
        <w:rPr>
          <w:rFonts w:ascii="Times New Roman" w:hAnsi="Times New Roman" w:cs="Times New Roman"/>
          <w:b/>
          <w:sz w:val="28"/>
          <w:szCs w:val="28"/>
        </w:rPr>
        <w:lastRenderedPageBreak/>
        <w:t>II. Требования к порядку исполнения муниципальной услуги</w:t>
      </w:r>
      <w:bookmarkStart w:id="11" w:name="sub_1201"/>
      <w:bookmarkEnd w:id="10"/>
    </w:p>
    <w:bookmarkEnd w:id="11"/>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2.1. Порядок информирования об оказании муниципальной услуги.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12" w:name="sub_12011"/>
      <w:r w:rsidRPr="007C3A2E">
        <w:rPr>
          <w:rFonts w:ascii="Times New Roman" w:hAnsi="Times New Roman" w:cs="Times New Roman"/>
          <w:sz w:val="28"/>
          <w:szCs w:val="28"/>
        </w:rPr>
        <w:tab/>
        <w:t xml:space="preserve">2.1.1. Информацию об исполнении муниципальной услуги можно получить по месту нахождения администрации: Саратовская область </w:t>
      </w:r>
      <w:proofErr w:type="spellStart"/>
      <w:r w:rsidRPr="007C3A2E">
        <w:rPr>
          <w:rFonts w:ascii="Times New Roman" w:hAnsi="Times New Roman" w:cs="Times New Roman"/>
          <w:sz w:val="28"/>
          <w:szCs w:val="28"/>
        </w:rPr>
        <w:t>Дергачевский</w:t>
      </w:r>
      <w:proofErr w:type="spellEnd"/>
      <w:r w:rsidRPr="007C3A2E">
        <w:rPr>
          <w:rFonts w:ascii="Times New Roman" w:hAnsi="Times New Roman" w:cs="Times New Roman"/>
          <w:sz w:val="28"/>
          <w:szCs w:val="28"/>
        </w:rPr>
        <w:t xml:space="preserve"> район, с</w:t>
      </w:r>
      <w:proofErr w:type="gramStart"/>
      <w:r w:rsidRPr="007C3A2E">
        <w:rPr>
          <w:rFonts w:ascii="Times New Roman" w:hAnsi="Times New Roman" w:cs="Times New Roman"/>
          <w:sz w:val="28"/>
          <w:szCs w:val="28"/>
        </w:rPr>
        <w:t>.В</w:t>
      </w:r>
      <w:proofErr w:type="gramEnd"/>
      <w:r w:rsidRPr="007C3A2E">
        <w:rPr>
          <w:rFonts w:ascii="Times New Roman" w:hAnsi="Times New Roman" w:cs="Times New Roman"/>
          <w:sz w:val="28"/>
          <w:szCs w:val="28"/>
        </w:rPr>
        <w:t xml:space="preserve">ерхазовка пер.Школьный </w:t>
      </w:r>
      <w:proofErr w:type="spellStart"/>
      <w:r w:rsidRPr="007C3A2E">
        <w:rPr>
          <w:rFonts w:ascii="Times New Roman" w:hAnsi="Times New Roman" w:cs="Times New Roman"/>
          <w:sz w:val="28"/>
          <w:szCs w:val="28"/>
        </w:rPr>
        <w:t>д</w:t>
      </w:r>
      <w:proofErr w:type="spellEnd"/>
      <w:r w:rsidRPr="007C3A2E">
        <w:rPr>
          <w:rFonts w:ascii="Times New Roman" w:hAnsi="Times New Roman" w:cs="Times New Roman"/>
          <w:sz w:val="28"/>
          <w:szCs w:val="28"/>
        </w:rPr>
        <w:t xml:space="preserve"> 3 а также по телефону</w:t>
      </w:r>
      <w:r w:rsidR="007C3A2E" w:rsidRPr="007C3A2E">
        <w:rPr>
          <w:rFonts w:ascii="Times New Roman" w:hAnsi="Times New Roman" w:cs="Times New Roman"/>
          <w:sz w:val="28"/>
          <w:szCs w:val="28"/>
        </w:rPr>
        <w:t xml:space="preserve">          </w:t>
      </w:r>
      <w:r w:rsidRPr="007C3A2E">
        <w:rPr>
          <w:rFonts w:ascii="Times New Roman" w:hAnsi="Times New Roman" w:cs="Times New Roman"/>
          <w:sz w:val="28"/>
          <w:szCs w:val="28"/>
        </w:rPr>
        <w:t>-8</w:t>
      </w:r>
      <w:r w:rsidR="007C3A2E" w:rsidRPr="007C3A2E">
        <w:rPr>
          <w:rFonts w:ascii="Times New Roman" w:hAnsi="Times New Roman" w:cs="Times New Roman"/>
          <w:sz w:val="28"/>
          <w:szCs w:val="28"/>
        </w:rPr>
        <w:t>-(</w:t>
      </w:r>
      <w:r w:rsidRPr="007C3A2E">
        <w:rPr>
          <w:rFonts w:ascii="Times New Roman" w:hAnsi="Times New Roman" w:cs="Times New Roman"/>
          <w:sz w:val="28"/>
          <w:szCs w:val="28"/>
        </w:rPr>
        <w:t>845</w:t>
      </w:r>
      <w:r w:rsidR="007C3A2E" w:rsidRPr="007C3A2E">
        <w:rPr>
          <w:rFonts w:ascii="Times New Roman" w:hAnsi="Times New Roman" w:cs="Times New Roman"/>
          <w:sz w:val="28"/>
          <w:szCs w:val="28"/>
        </w:rPr>
        <w:t>-</w:t>
      </w:r>
      <w:r w:rsidRPr="007C3A2E">
        <w:rPr>
          <w:rFonts w:ascii="Times New Roman" w:hAnsi="Times New Roman" w:cs="Times New Roman"/>
          <w:sz w:val="28"/>
          <w:szCs w:val="28"/>
        </w:rPr>
        <w:t>63</w:t>
      </w:r>
      <w:r w:rsidR="007C3A2E" w:rsidRPr="007C3A2E">
        <w:rPr>
          <w:rFonts w:ascii="Times New Roman" w:hAnsi="Times New Roman" w:cs="Times New Roman"/>
          <w:sz w:val="28"/>
          <w:szCs w:val="28"/>
        </w:rPr>
        <w:t>)</w:t>
      </w:r>
      <w:r w:rsidRPr="007C3A2E">
        <w:rPr>
          <w:rFonts w:ascii="Times New Roman" w:hAnsi="Times New Roman" w:cs="Times New Roman"/>
          <w:sz w:val="28"/>
          <w:szCs w:val="28"/>
        </w:rPr>
        <w:t xml:space="preserve"> 4-77-21;</w:t>
      </w:r>
    </w:p>
    <w:bookmarkEnd w:id="12"/>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Специалисты осуществляют прием, консультирование заявителей и заинтересованных в предоставлении муниципальной услуги лиц в соответствии со следующим графиком работы:</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 </w:t>
      </w:r>
      <w:proofErr w:type="gramStart"/>
      <w:r w:rsidRPr="007C3A2E">
        <w:rPr>
          <w:rFonts w:ascii="Times New Roman" w:hAnsi="Times New Roman" w:cs="Times New Roman"/>
          <w:sz w:val="28"/>
          <w:szCs w:val="28"/>
        </w:rPr>
        <w:t>- понедельник, вторник, среда, четверг, пятница: 8.00 ч.- 12.00 ч. и 14.00 ч.- 17.00 ч.</w:t>
      </w:r>
      <w:proofErr w:type="gramEnd"/>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суббота-воскресенье - выходные дни.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13" w:name="sub_12013"/>
      <w:r w:rsidRPr="007C3A2E">
        <w:rPr>
          <w:rFonts w:ascii="Times New Roman" w:hAnsi="Times New Roman" w:cs="Times New Roman"/>
          <w:sz w:val="28"/>
          <w:szCs w:val="28"/>
        </w:rPr>
        <w:tab/>
        <w:t>2.1.2. Информация о порядке предоставления муниципальной услуги сообщается при обращении получателей муниципальной услуги, включая обращения по телефону для справок.</w:t>
      </w:r>
    </w:p>
    <w:bookmarkEnd w:id="13"/>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2.1.3. При обращении заинтересованных лиц в предоставлении муниципальной услуги по телефону, специалист, осуществляющий прием и консультирование, должен представиться, назвать наименование органа местного самоуправления и занимаемую должность.</w:t>
      </w:r>
    </w:p>
    <w:p w:rsidR="00A66CBD" w:rsidRPr="007C3A2E" w:rsidRDefault="00A66CBD" w:rsidP="007C3A2E">
      <w:pPr>
        <w:spacing w:line="240" w:lineRule="auto"/>
        <w:contextualSpacing/>
        <w:jc w:val="both"/>
        <w:rPr>
          <w:rFonts w:ascii="Times New Roman" w:hAnsi="Times New Roman" w:cs="Times New Roman"/>
          <w:sz w:val="28"/>
          <w:szCs w:val="28"/>
        </w:rPr>
      </w:pPr>
      <w:bookmarkStart w:id="14" w:name="sub_12016"/>
      <w:r w:rsidRPr="007C3A2E">
        <w:rPr>
          <w:rFonts w:ascii="Times New Roman" w:hAnsi="Times New Roman" w:cs="Times New Roman"/>
          <w:sz w:val="28"/>
          <w:szCs w:val="28"/>
        </w:rPr>
        <w:tab/>
        <w:t>2.1.4. Во время консультирования специалист обязан произносить слова четко, не допускать "параллельных разговоров" с окружающими людьми, не допускать прерывание разговора по причине поступления звонка на другой телефонный аппарат.</w:t>
      </w:r>
    </w:p>
    <w:p w:rsidR="00A66CBD" w:rsidRPr="007C3A2E" w:rsidRDefault="00A66CBD" w:rsidP="007C3A2E">
      <w:pPr>
        <w:spacing w:line="240" w:lineRule="auto"/>
        <w:contextualSpacing/>
        <w:jc w:val="both"/>
        <w:rPr>
          <w:rFonts w:ascii="Times New Roman" w:hAnsi="Times New Roman" w:cs="Times New Roman"/>
          <w:sz w:val="28"/>
          <w:szCs w:val="28"/>
        </w:rPr>
      </w:pPr>
      <w:bookmarkStart w:id="15" w:name="sub_12017"/>
      <w:bookmarkEnd w:id="14"/>
      <w:r w:rsidRPr="007C3A2E">
        <w:rPr>
          <w:rFonts w:ascii="Times New Roman" w:hAnsi="Times New Roman" w:cs="Times New Roman"/>
          <w:sz w:val="28"/>
          <w:szCs w:val="28"/>
        </w:rPr>
        <w:tab/>
        <w:t>2.1.5. Если специалист не может дать ответ самостоятельно, либо подготовка ответа требует продолжительного времени, он обязан предложить обратившимся лицам один из двух вариантов дальнейших действий:</w:t>
      </w:r>
    </w:p>
    <w:p w:rsidR="00A66CBD" w:rsidRPr="007C3A2E" w:rsidRDefault="00A66CBD" w:rsidP="007C3A2E">
      <w:pPr>
        <w:spacing w:line="240" w:lineRule="auto"/>
        <w:contextualSpacing/>
        <w:jc w:val="both"/>
        <w:rPr>
          <w:rFonts w:ascii="Times New Roman" w:hAnsi="Times New Roman" w:cs="Times New Roman"/>
          <w:sz w:val="28"/>
          <w:szCs w:val="28"/>
        </w:rPr>
      </w:pPr>
      <w:bookmarkStart w:id="16" w:name="sub_120171"/>
      <w:bookmarkEnd w:id="15"/>
      <w:r w:rsidRPr="007C3A2E">
        <w:rPr>
          <w:rFonts w:ascii="Times New Roman" w:hAnsi="Times New Roman" w:cs="Times New Roman"/>
          <w:sz w:val="28"/>
          <w:szCs w:val="28"/>
        </w:rPr>
        <w:t>а) изложить суть обращения в письменной форме;</w:t>
      </w:r>
    </w:p>
    <w:p w:rsidR="00A66CBD" w:rsidRPr="007C3A2E" w:rsidRDefault="00A66CBD" w:rsidP="007C3A2E">
      <w:pPr>
        <w:spacing w:line="240" w:lineRule="auto"/>
        <w:contextualSpacing/>
        <w:jc w:val="both"/>
        <w:rPr>
          <w:rFonts w:ascii="Times New Roman" w:hAnsi="Times New Roman" w:cs="Times New Roman"/>
          <w:sz w:val="28"/>
          <w:szCs w:val="28"/>
        </w:rPr>
      </w:pPr>
      <w:bookmarkStart w:id="17" w:name="sub_120172"/>
      <w:bookmarkEnd w:id="16"/>
      <w:r w:rsidRPr="007C3A2E">
        <w:rPr>
          <w:rFonts w:ascii="Times New Roman" w:hAnsi="Times New Roman" w:cs="Times New Roman"/>
          <w:sz w:val="28"/>
          <w:szCs w:val="28"/>
        </w:rPr>
        <w:t>б) назначить другое удобное для заявителя время для консультации.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18" w:name="sub_1202"/>
      <w:bookmarkEnd w:id="17"/>
      <w:r w:rsidRPr="007C3A2E">
        <w:rPr>
          <w:rFonts w:ascii="Times New Roman" w:hAnsi="Times New Roman" w:cs="Times New Roman"/>
          <w:sz w:val="28"/>
          <w:szCs w:val="28"/>
        </w:rPr>
        <w:tab/>
        <w:t>2.2. Требования к местам исполнения муниципальной услуги.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19" w:name="sub_12022"/>
      <w:bookmarkEnd w:id="18"/>
      <w:r w:rsidRPr="007C3A2E">
        <w:rPr>
          <w:rFonts w:ascii="Times New Roman" w:hAnsi="Times New Roman" w:cs="Times New Roman"/>
          <w:sz w:val="28"/>
          <w:szCs w:val="28"/>
        </w:rPr>
        <w:tab/>
        <w:t>2.2.1. Места ожидания предоставления муниципальной услуги оборудуются стульями, скамьями.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20" w:name="sub_12023"/>
      <w:bookmarkEnd w:id="19"/>
      <w:r w:rsidRPr="007C3A2E">
        <w:rPr>
          <w:rFonts w:ascii="Times New Roman" w:hAnsi="Times New Roman" w:cs="Times New Roman"/>
          <w:sz w:val="28"/>
          <w:szCs w:val="28"/>
        </w:rPr>
        <w:tab/>
        <w:t>2.2.2. В местах предоставления муниципальной услуги предусматривается оборудование доступных мест общественного пользования (туалетов).</w:t>
      </w:r>
    </w:p>
    <w:p w:rsidR="00A66CBD" w:rsidRPr="007C3A2E" w:rsidRDefault="00A66CBD" w:rsidP="007C3A2E">
      <w:pPr>
        <w:spacing w:line="240" w:lineRule="auto"/>
        <w:contextualSpacing/>
        <w:jc w:val="both"/>
        <w:rPr>
          <w:rFonts w:ascii="Times New Roman" w:hAnsi="Times New Roman" w:cs="Times New Roman"/>
          <w:sz w:val="28"/>
          <w:szCs w:val="28"/>
        </w:rPr>
      </w:pPr>
      <w:bookmarkStart w:id="21" w:name="sub_12024"/>
      <w:bookmarkEnd w:id="20"/>
      <w:r w:rsidRPr="007C3A2E">
        <w:rPr>
          <w:rFonts w:ascii="Times New Roman" w:hAnsi="Times New Roman" w:cs="Times New Roman"/>
          <w:sz w:val="28"/>
          <w:szCs w:val="28"/>
        </w:rPr>
        <w:tab/>
        <w:t>2.2.3. В местах предоставления муниципальной услуги на видном месте размещаются схемы размещения средств пожаротушения и путей эвакуации посетителей.</w:t>
      </w:r>
    </w:p>
    <w:p w:rsidR="00A66CBD" w:rsidRPr="007C3A2E" w:rsidRDefault="00A66CBD" w:rsidP="007C3A2E">
      <w:pPr>
        <w:spacing w:line="240" w:lineRule="auto"/>
        <w:contextualSpacing/>
        <w:jc w:val="both"/>
        <w:rPr>
          <w:rFonts w:ascii="Times New Roman" w:hAnsi="Times New Roman" w:cs="Times New Roman"/>
          <w:sz w:val="28"/>
          <w:szCs w:val="28"/>
        </w:rPr>
      </w:pPr>
      <w:bookmarkStart w:id="22" w:name="sub_1203"/>
      <w:bookmarkEnd w:id="21"/>
      <w:r w:rsidRPr="007C3A2E">
        <w:rPr>
          <w:rFonts w:ascii="Times New Roman" w:hAnsi="Times New Roman" w:cs="Times New Roman"/>
          <w:sz w:val="28"/>
          <w:szCs w:val="28"/>
        </w:rPr>
        <w:tab/>
        <w:t>2.3. Условия и сроки исполнения муниципальной услуги.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23" w:name="sub_12031"/>
      <w:bookmarkEnd w:id="22"/>
      <w:r w:rsidRPr="007C3A2E">
        <w:rPr>
          <w:rFonts w:ascii="Times New Roman" w:hAnsi="Times New Roman" w:cs="Times New Roman"/>
          <w:sz w:val="28"/>
          <w:szCs w:val="28"/>
        </w:rPr>
        <w:tab/>
        <w:t>2.3.1. Срок исполнения услуги по рассмотрению письменных обращений.</w:t>
      </w:r>
    </w:p>
    <w:bookmarkEnd w:id="23"/>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Исполнение услуги по рассмотрению обращений граждан осуществляется в течение 30 дней со дня регистрации письменного </w:t>
      </w:r>
    </w:p>
    <w:p w:rsidR="00A66CBD" w:rsidRPr="007C3A2E" w:rsidRDefault="00A66CBD" w:rsidP="007C3A2E">
      <w:pPr>
        <w:spacing w:line="240" w:lineRule="auto"/>
        <w:contextualSpacing/>
        <w:rPr>
          <w:rFonts w:ascii="Times New Roman" w:hAnsi="Times New Roman" w:cs="Times New Roman"/>
          <w:sz w:val="28"/>
          <w:szCs w:val="28"/>
        </w:rPr>
      </w:pPr>
      <w:r w:rsidRPr="007C3A2E">
        <w:rPr>
          <w:rFonts w:ascii="Times New Roman" w:hAnsi="Times New Roman" w:cs="Times New Roman"/>
          <w:sz w:val="28"/>
          <w:szCs w:val="28"/>
        </w:rPr>
        <w:tab/>
        <w:t>обращения, если не установлен более короткий контрольный срок исполнения указанной услуги.</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lastRenderedPageBreak/>
        <w:tab/>
        <w:t>В исключительных случаях срок исполнения услуги по рассмотрению обращений граждан может быть продлен, но не более чем на 30 дней.</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Глава Верхазовского муниципального образования при рассмотрении обращений граждан, вправе устанавливать сокращенные сроки рассмотрения отдельных обращений.</w:t>
      </w:r>
    </w:p>
    <w:p w:rsidR="00A66CBD" w:rsidRPr="007C3A2E" w:rsidRDefault="00A66CBD" w:rsidP="007C3A2E">
      <w:pPr>
        <w:spacing w:line="240" w:lineRule="auto"/>
        <w:contextualSpacing/>
        <w:jc w:val="both"/>
        <w:rPr>
          <w:rFonts w:ascii="Times New Roman" w:hAnsi="Times New Roman" w:cs="Times New Roman"/>
          <w:sz w:val="28"/>
          <w:szCs w:val="28"/>
        </w:rPr>
      </w:pPr>
      <w:bookmarkStart w:id="24" w:name="sub_12032"/>
      <w:r w:rsidRPr="007C3A2E">
        <w:rPr>
          <w:rFonts w:ascii="Times New Roman" w:hAnsi="Times New Roman" w:cs="Times New Roman"/>
          <w:sz w:val="28"/>
          <w:szCs w:val="28"/>
        </w:rPr>
        <w:tab/>
        <w:t>2.3.2. Требования к письменному обращению.</w:t>
      </w:r>
    </w:p>
    <w:bookmarkEnd w:id="24"/>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Письменное обращение гражданина в обязательном порядке должно содержать наименование органа местного самоуправления - администрация Верхазовского муниципального образования, либо фамилию, имя, отчество должностного лица, либо должность соответствующего лица, которому направляется обращение; фамилию, имя, отчество заявителя; почтовый адрес, по которому должны быть направлены ответ или уведомление о переадресации обращения; изложение обращения по существу; личную подпись и дату.</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К обращению могут быть приложены необходимые для рассмотрения документы или их копии. Гражданин вправе </w:t>
      </w:r>
      <w:proofErr w:type="gramStart"/>
      <w:r w:rsidRPr="007C3A2E">
        <w:rPr>
          <w:rFonts w:ascii="Times New Roman" w:hAnsi="Times New Roman" w:cs="Times New Roman"/>
          <w:sz w:val="28"/>
          <w:szCs w:val="28"/>
        </w:rPr>
        <w:t>обратиться с просьбой направить</w:t>
      </w:r>
      <w:proofErr w:type="gramEnd"/>
      <w:r w:rsidRPr="007C3A2E">
        <w:rPr>
          <w:rFonts w:ascii="Times New Roman" w:hAnsi="Times New Roman" w:cs="Times New Roman"/>
          <w:sz w:val="28"/>
          <w:szCs w:val="28"/>
        </w:rPr>
        <w:t xml:space="preserve"> ответ на имя уполномоченного им лица.</w:t>
      </w:r>
    </w:p>
    <w:p w:rsidR="00A66CBD" w:rsidRPr="007C3A2E" w:rsidRDefault="00A66CBD" w:rsidP="007C3A2E">
      <w:pPr>
        <w:spacing w:line="240" w:lineRule="auto"/>
        <w:contextualSpacing/>
        <w:jc w:val="both"/>
        <w:rPr>
          <w:rFonts w:ascii="Times New Roman" w:hAnsi="Times New Roman" w:cs="Times New Roman"/>
          <w:sz w:val="28"/>
          <w:szCs w:val="28"/>
        </w:rPr>
      </w:pPr>
      <w:bookmarkStart w:id="25" w:name="sub_12033"/>
      <w:r w:rsidRPr="007C3A2E">
        <w:rPr>
          <w:rFonts w:ascii="Times New Roman" w:hAnsi="Times New Roman" w:cs="Times New Roman"/>
          <w:sz w:val="28"/>
          <w:szCs w:val="28"/>
        </w:rPr>
        <w:tab/>
        <w:t>2.3.3. Условия, сроки и время личного приема граждан в администрации  Верхазовского муниципального образования.</w:t>
      </w:r>
    </w:p>
    <w:bookmarkEnd w:id="25"/>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Личный прием граждан в администрации ведет глава  Верхазовского муниципального образования в соответствии с графиком.</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Предварительную запись на прием и организацию приема граждан осуществляет специалист по делопроизводству.</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Личный прием граждан производится с учетом числа записавшихся на прием, с расчетом, чтобы время ожидания в очереди на прием, как правило, не превышало 30 минут.</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Специалисты администрации муниципального образования по направлениям в ходе личного приема оказывают гражданам информационно-консультативную помощь.</w:t>
      </w:r>
    </w:p>
    <w:p w:rsidR="00A66CBD" w:rsidRPr="007C3A2E" w:rsidRDefault="00A66CBD" w:rsidP="007C3A2E">
      <w:pPr>
        <w:spacing w:line="240" w:lineRule="auto"/>
        <w:contextualSpacing/>
        <w:jc w:val="both"/>
        <w:rPr>
          <w:rFonts w:ascii="Times New Roman" w:hAnsi="Times New Roman" w:cs="Times New Roman"/>
          <w:sz w:val="28"/>
          <w:szCs w:val="28"/>
        </w:rPr>
      </w:pPr>
      <w:bookmarkStart w:id="26" w:name="sub_1204"/>
      <w:r w:rsidRPr="007C3A2E">
        <w:rPr>
          <w:rFonts w:ascii="Times New Roman" w:hAnsi="Times New Roman" w:cs="Times New Roman"/>
          <w:sz w:val="28"/>
          <w:szCs w:val="28"/>
        </w:rPr>
        <w:tab/>
        <w:t>2.4. Результат исполнения услуги по рассмотрению обращений граждан.</w:t>
      </w:r>
    </w:p>
    <w:p w:rsidR="00A66CBD" w:rsidRPr="007C3A2E" w:rsidRDefault="00A66CBD" w:rsidP="007C3A2E">
      <w:pPr>
        <w:spacing w:line="240" w:lineRule="auto"/>
        <w:contextualSpacing/>
        <w:jc w:val="both"/>
        <w:rPr>
          <w:rFonts w:ascii="Times New Roman" w:hAnsi="Times New Roman" w:cs="Times New Roman"/>
          <w:sz w:val="28"/>
          <w:szCs w:val="28"/>
        </w:rPr>
      </w:pPr>
      <w:bookmarkStart w:id="27" w:name="sub_12041"/>
      <w:bookmarkEnd w:id="26"/>
      <w:r w:rsidRPr="007C3A2E">
        <w:rPr>
          <w:rFonts w:ascii="Times New Roman" w:hAnsi="Times New Roman" w:cs="Times New Roman"/>
          <w:sz w:val="28"/>
          <w:szCs w:val="28"/>
        </w:rPr>
        <w:tab/>
        <w:t>2.4.1. Результатом исполнения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A66CBD" w:rsidRPr="007C3A2E" w:rsidRDefault="00A66CBD" w:rsidP="007C3A2E">
      <w:pPr>
        <w:spacing w:line="240" w:lineRule="auto"/>
        <w:contextualSpacing/>
        <w:jc w:val="both"/>
        <w:rPr>
          <w:rFonts w:ascii="Times New Roman" w:hAnsi="Times New Roman" w:cs="Times New Roman"/>
          <w:sz w:val="28"/>
          <w:szCs w:val="28"/>
        </w:rPr>
      </w:pPr>
      <w:bookmarkStart w:id="28" w:name="sub_12042"/>
      <w:bookmarkEnd w:id="27"/>
      <w:r w:rsidRPr="007C3A2E">
        <w:rPr>
          <w:rFonts w:ascii="Times New Roman" w:hAnsi="Times New Roman" w:cs="Times New Roman"/>
          <w:sz w:val="28"/>
          <w:szCs w:val="28"/>
        </w:rPr>
        <w:tab/>
        <w:t>2.4.2.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A66CBD" w:rsidRPr="007C3A2E" w:rsidRDefault="00A66CBD" w:rsidP="007C3A2E">
      <w:pPr>
        <w:spacing w:line="240" w:lineRule="auto"/>
        <w:contextualSpacing/>
        <w:jc w:val="both"/>
        <w:rPr>
          <w:rFonts w:ascii="Times New Roman" w:hAnsi="Times New Roman" w:cs="Times New Roman"/>
          <w:sz w:val="28"/>
          <w:szCs w:val="28"/>
        </w:rPr>
      </w:pPr>
      <w:bookmarkStart w:id="29" w:name="sub_1205"/>
      <w:bookmarkEnd w:id="28"/>
      <w:r w:rsidRPr="007C3A2E">
        <w:rPr>
          <w:rFonts w:ascii="Times New Roman" w:hAnsi="Times New Roman" w:cs="Times New Roman"/>
          <w:sz w:val="28"/>
          <w:szCs w:val="28"/>
        </w:rPr>
        <w:tab/>
        <w:t>2.5. Основаниями для отказа в предоставлении муниципальной услуги являются:</w:t>
      </w:r>
    </w:p>
    <w:bookmarkEnd w:id="29"/>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Обращение не рассматривается по существу, если:</w:t>
      </w:r>
    </w:p>
    <w:p w:rsidR="00A66CBD" w:rsidRPr="007C3A2E" w:rsidRDefault="00A66CBD" w:rsidP="007C3A2E">
      <w:pPr>
        <w:spacing w:line="240" w:lineRule="auto"/>
        <w:ind w:firstLine="720"/>
        <w:contextualSpacing/>
        <w:jc w:val="both"/>
        <w:rPr>
          <w:rFonts w:ascii="Times New Roman" w:hAnsi="Times New Roman" w:cs="Times New Roman"/>
          <w:sz w:val="28"/>
          <w:szCs w:val="28"/>
        </w:rPr>
      </w:pPr>
      <w:r w:rsidRPr="007C3A2E">
        <w:rPr>
          <w:rFonts w:ascii="Times New Roman" w:hAnsi="Times New Roman" w:cs="Times New Roman"/>
          <w:sz w:val="28"/>
          <w:szCs w:val="28"/>
        </w:rPr>
        <w:t xml:space="preserve">- в письменном обращении заявителя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w:t>
      </w:r>
      <w:r w:rsidRPr="007C3A2E">
        <w:rPr>
          <w:rFonts w:ascii="Times New Roman" w:hAnsi="Times New Roman" w:cs="Times New Roman"/>
          <w:sz w:val="28"/>
          <w:szCs w:val="28"/>
        </w:rPr>
        <w:lastRenderedPageBreak/>
        <w:t>доводы или обстоятельства, при условии, что указанное обращение и ранее направляемые обращения направлялись в администрацию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по вопросам, содержащимся в обращении, имеется вступившее законную силу судебное решение;</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 в обращении не </w:t>
      </w:r>
      <w:proofErr w:type="gramStart"/>
      <w:r w:rsidRPr="007C3A2E">
        <w:rPr>
          <w:rFonts w:ascii="Times New Roman" w:hAnsi="Times New Roman" w:cs="Times New Roman"/>
          <w:sz w:val="28"/>
          <w:szCs w:val="28"/>
        </w:rPr>
        <w:t>указаны</w:t>
      </w:r>
      <w:proofErr w:type="gramEnd"/>
      <w:r w:rsidRPr="007C3A2E">
        <w:rPr>
          <w:rFonts w:ascii="Times New Roman" w:hAnsi="Times New Roman" w:cs="Times New Roman"/>
          <w:sz w:val="28"/>
          <w:szCs w:val="28"/>
        </w:rPr>
        <w:t xml:space="preserve"> фамилия обратившегося и почтовый адрес для ответа;</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от гражданина поступило заявление о прекращении рассмотрения обращения;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текст письменного обращения не поддается прочтению;</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66CBD" w:rsidRPr="007C3A2E" w:rsidRDefault="00A66CBD" w:rsidP="007C3A2E">
      <w:pPr>
        <w:spacing w:line="240" w:lineRule="auto"/>
        <w:contextualSpacing/>
        <w:jc w:val="center"/>
        <w:rPr>
          <w:rFonts w:ascii="Times New Roman" w:hAnsi="Times New Roman" w:cs="Times New Roman"/>
          <w:b/>
          <w:sz w:val="28"/>
          <w:szCs w:val="28"/>
        </w:rPr>
      </w:pPr>
      <w:bookmarkStart w:id="30" w:name="sub_1300"/>
      <w:r w:rsidRPr="007C3A2E">
        <w:rPr>
          <w:rFonts w:ascii="Times New Roman" w:hAnsi="Times New Roman" w:cs="Times New Roman"/>
          <w:b/>
          <w:sz w:val="28"/>
          <w:szCs w:val="28"/>
        </w:rPr>
        <w:t>III. Административные процедуры</w:t>
      </w:r>
      <w:bookmarkStart w:id="31" w:name="sub_1301"/>
      <w:bookmarkEnd w:id="30"/>
    </w:p>
    <w:bookmarkEnd w:id="31"/>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3.1.Последовательность административных действий (процедур) </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Исполнение муниципальной услуги включает в себя следующие административные процедуры:</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прием и первичная обработка письменных обращений граждан;</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регистрация и аннотирование поступивших обращений;</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направление обращений на рассмотрение;</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рассмотрение обращений в администрации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личный прием граждан;</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постановка обращений граждан на контроль;</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оформление ответа на письменные обращения граждан;</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предоставление справочной информации о ходе рассмотрения письменного обращения.</w:t>
      </w:r>
    </w:p>
    <w:p w:rsidR="00A66CBD" w:rsidRPr="007C3A2E" w:rsidRDefault="00A66CBD" w:rsidP="007C3A2E">
      <w:pPr>
        <w:spacing w:line="240" w:lineRule="auto"/>
        <w:contextualSpacing/>
        <w:jc w:val="both"/>
        <w:rPr>
          <w:rFonts w:ascii="Times New Roman" w:hAnsi="Times New Roman" w:cs="Times New Roman"/>
          <w:sz w:val="28"/>
          <w:szCs w:val="28"/>
        </w:rPr>
      </w:pPr>
      <w:bookmarkStart w:id="32" w:name="sub_13011"/>
      <w:r w:rsidRPr="007C3A2E">
        <w:rPr>
          <w:rFonts w:ascii="Times New Roman" w:hAnsi="Times New Roman" w:cs="Times New Roman"/>
          <w:sz w:val="28"/>
          <w:szCs w:val="28"/>
        </w:rPr>
        <w:tab/>
        <w:t>3.1.1. Прием и первичная обработка письменных обращений граждан.</w:t>
      </w:r>
    </w:p>
    <w:bookmarkEnd w:id="32"/>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Основанием для начала исполнения услуги по рассмотрению обращений граждан является личное обращение гражданина в администрацию  Верхазовского муниципального образования или поступление обращения гражданина с сопроводительным документом из других государственных и муниципальных органов для рассмотрения.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Все поступившие по почте письменные обращения граждан и документы, связанные с их рассмотрением, поступают специалисту по делопроизводству.</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При приеме и первичной обработке документов производится проверка правильности адреса, оформления и доставки, целостности упаковки, </w:t>
      </w:r>
      <w:r w:rsidRPr="007C3A2E">
        <w:rPr>
          <w:rFonts w:ascii="Times New Roman" w:hAnsi="Times New Roman" w:cs="Times New Roman"/>
          <w:sz w:val="28"/>
          <w:szCs w:val="28"/>
        </w:rPr>
        <w:lastRenderedPageBreak/>
        <w:t>наличия указанных вложений. При необходимости к письму подкалывается конверт.</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Поступившие документы (паспорта, военные билеты, трудовые книжки, пенсионные удостоверения и другие приложения подобного рода) подкалываются впереди текста. В случае отсутствия текста письма, составляется справка с текстом "Письма в адрес (указывается название органа местного самоуправления) - нет", датой и личной подписью, которая приобщается к поступившим документам.</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Прием письменных обращений непосредственно от граждан производится специалистом по делопроизводству. По просьбе обратившегося гражданина ему выдается копия обращения - с указанием даты приема обращения, номера регистрации, телефона для справок.</w:t>
      </w:r>
    </w:p>
    <w:p w:rsidR="00A66CBD" w:rsidRPr="007C3A2E" w:rsidRDefault="00A66CBD" w:rsidP="007C3A2E">
      <w:pPr>
        <w:spacing w:line="240" w:lineRule="auto"/>
        <w:contextualSpacing/>
        <w:jc w:val="both"/>
        <w:rPr>
          <w:rFonts w:ascii="Times New Roman" w:hAnsi="Times New Roman" w:cs="Times New Roman"/>
          <w:sz w:val="28"/>
          <w:szCs w:val="28"/>
        </w:rPr>
      </w:pPr>
      <w:bookmarkStart w:id="33" w:name="sub_13012"/>
      <w:r w:rsidRPr="007C3A2E">
        <w:rPr>
          <w:rFonts w:ascii="Times New Roman" w:hAnsi="Times New Roman" w:cs="Times New Roman"/>
          <w:sz w:val="28"/>
          <w:szCs w:val="28"/>
        </w:rPr>
        <w:tab/>
        <w:t>3.1.2. Регистрация и аннотирование поступивших обращений.</w:t>
      </w:r>
    </w:p>
    <w:bookmarkEnd w:id="33"/>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Письменные обращения граждан подлежат регистрации в течение одного дня с момента поступления в администрацию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На поступившие в администрацию обращения проставляется регистрационный штамп с указанием наименования органа местного самоуправления, номера и даты.</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При регистрации обращений граждан:</w:t>
      </w:r>
    </w:p>
    <w:p w:rsidR="00A66CBD" w:rsidRPr="007C3A2E" w:rsidRDefault="00A66CBD" w:rsidP="007C3A2E">
      <w:pPr>
        <w:spacing w:line="240" w:lineRule="auto"/>
        <w:ind w:firstLine="720"/>
        <w:contextualSpacing/>
        <w:jc w:val="both"/>
        <w:rPr>
          <w:rFonts w:ascii="Times New Roman" w:hAnsi="Times New Roman" w:cs="Times New Roman"/>
          <w:sz w:val="28"/>
          <w:szCs w:val="28"/>
        </w:rPr>
      </w:pPr>
      <w:r w:rsidRPr="007C3A2E">
        <w:rPr>
          <w:rFonts w:ascii="Times New Roman" w:hAnsi="Times New Roman" w:cs="Times New Roman"/>
          <w:sz w:val="28"/>
          <w:szCs w:val="28"/>
        </w:rPr>
        <w:t>- письму присваивается регистрационный номер;</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 указываются фамилия и инициалы </w:t>
      </w:r>
      <w:proofErr w:type="gramStart"/>
      <w:r w:rsidRPr="007C3A2E">
        <w:rPr>
          <w:rFonts w:ascii="Times New Roman" w:hAnsi="Times New Roman" w:cs="Times New Roman"/>
          <w:sz w:val="28"/>
          <w:szCs w:val="28"/>
        </w:rPr>
        <w:t>заявителя</w:t>
      </w:r>
      <w:proofErr w:type="gramEnd"/>
      <w:r w:rsidRPr="007C3A2E">
        <w:rPr>
          <w:rFonts w:ascii="Times New Roman" w:hAnsi="Times New Roman" w:cs="Times New Roman"/>
          <w:sz w:val="28"/>
          <w:szCs w:val="28"/>
        </w:rPr>
        <w:t xml:space="preserve"> и его адрес.</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Если письмо подписано двумя и более авторами, то регистрируется автор, в адрес которого просят направить ответ, и ставится приписка "и другие". Такое обращение считается коллективным. Коллективными являются также обращения, поступившие от имени коллектива организации.</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Если письмо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"Контроль", срок исполнения.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Обращение проверяется на повторность (при необходимости из архива поднимается предыдущая переписка).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законом срок рассмотрения, или заявитель не удовлетворен полученным ответом.</w:t>
      </w:r>
    </w:p>
    <w:p w:rsidR="00A66CBD" w:rsidRPr="007C3A2E" w:rsidRDefault="00A66CBD" w:rsidP="007C3A2E">
      <w:pPr>
        <w:spacing w:line="240" w:lineRule="auto"/>
        <w:contextualSpacing/>
        <w:jc w:val="both"/>
        <w:rPr>
          <w:rFonts w:ascii="Times New Roman" w:hAnsi="Times New Roman" w:cs="Times New Roman"/>
          <w:sz w:val="28"/>
          <w:szCs w:val="28"/>
        </w:rPr>
      </w:pPr>
      <w:bookmarkStart w:id="34" w:name="sub_13013"/>
      <w:r w:rsidRPr="007C3A2E">
        <w:rPr>
          <w:rFonts w:ascii="Times New Roman" w:hAnsi="Times New Roman" w:cs="Times New Roman"/>
          <w:sz w:val="28"/>
          <w:szCs w:val="28"/>
        </w:rPr>
        <w:tab/>
        <w:t>3.1.3. Направление обращения на рассмотрение.</w:t>
      </w:r>
    </w:p>
    <w:bookmarkEnd w:id="34"/>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После регистрации обращения специалист по делопроизводству передает его на рассмотрение главе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В случае</w:t>
      </w:r>
      <w:proofErr w:type="gramStart"/>
      <w:r w:rsidRPr="007C3A2E">
        <w:rPr>
          <w:rFonts w:ascii="Times New Roman" w:hAnsi="Times New Roman" w:cs="Times New Roman"/>
          <w:sz w:val="28"/>
          <w:szCs w:val="28"/>
        </w:rPr>
        <w:t>,</w:t>
      </w:r>
      <w:proofErr w:type="gramEnd"/>
      <w:r w:rsidRPr="007C3A2E">
        <w:rPr>
          <w:rFonts w:ascii="Times New Roman" w:hAnsi="Times New Roman" w:cs="Times New Roman"/>
          <w:sz w:val="28"/>
          <w:szCs w:val="28"/>
        </w:rPr>
        <w:t xml:space="preserve"> если заявитель ранее обращался в администрацию и не удовлетворен ответом исполнителя или обжалует действия соответствующих должностных лиц, принявших решение, такое обращение передается на рассмотрение главе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lastRenderedPageBreak/>
        <w:tab/>
        <w:t>В случае, если вопрос, поставленный в обращении, не находится в компетенции администрации Верхазовского муниципального образования, обращение в течение 3-х дней пересылается по принадлежности в орган, компетентный решать данный вопрос. Обращения, присланные не по принадлежности из государственных органов и других организаций, возвращаются в направившую организацию.</w:t>
      </w:r>
    </w:p>
    <w:p w:rsidR="00A66CBD" w:rsidRPr="007C3A2E" w:rsidRDefault="00A66CBD" w:rsidP="007C3A2E">
      <w:pPr>
        <w:spacing w:line="240" w:lineRule="auto"/>
        <w:contextualSpacing/>
        <w:jc w:val="both"/>
        <w:rPr>
          <w:rFonts w:ascii="Times New Roman" w:hAnsi="Times New Roman" w:cs="Times New Roman"/>
          <w:sz w:val="28"/>
          <w:szCs w:val="28"/>
        </w:rPr>
      </w:pPr>
      <w:bookmarkStart w:id="35" w:name="sub_13015"/>
      <w:r w:rsidRPr="007C3A2E">
        <w:rPr>
          <w:rFonts w:ascii="Times New Roman" w:hAnsi="Times New Roman" w:cs="Times New Roman"/>
          <w:sz w:val="28"/>
          <w:szCs w:val="28"/>
        </w:rPr>
        <w:tab/>
        <w:t>3.1.4. Личный прием граждан.</w:t>
      </w:r>
    </w:p>
    <w:bookmarkEnd w:id="35"/>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Личный прием граждан в администрации муниципального образования проводится главой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Содержание устного обращения заносится в карточку личного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и журнале учета обращений граждан поступивших на личном приеме. В остальных случаях дается письменный ответ по существу поставленных в обращении вопросов.</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 Письменное обращение, принятое в ходе личного приема, подлежит регистрации и рассмотрению в установленном порядке.</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Запись на повторный прием к руководителям осуществляется не ранее получения гражданином ответа на предыдущее обращение (или если истёк установленный срок рассмотрения обращения).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Должностное лицо при рассмотрении обращений граждан в пределах своей компетенции может приглашать на прием специалистов; создавать комиссии для проверки фактов, изложенных в обращениях; проверять исполнение ранее принятых решений по обращениям граждан; поручать рассмотрение обращения должностным лицам в порядке подчиненности.</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По окончании приема руководитель доводит до сведения заявителя свое решение, информирует о том, кому будет поручено рассмотрение и принятие мер по его обращению: где, кем и в каком порядке может быть рассмотрено его обращение по существу.</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В случае если в обращении содержатся вопросы, решение которых не входит в компетенцию администрации Верхазовского муниципального образования; гражданину дается разъяснение, куда и в каком порядке ему следует обратиться.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Поступившие ответы о принятых мерах по реализации поручений по обращениям граждан в ходе  личного приема направляются на ознакомление руководителю, осуществляющему прием. Если по представленным материалам не поступает дополнительных поручений, то рассмотрение заявления считается завершенным.</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На личном приеме не рассматриваются: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lastRenderedPageBreak/>
        <w:tab/>
        <w:t>- обращения тех же лиц (группы лиц) и по тем же основаниям, которые были рассмотрены ранее, и в новых обращениях отсутствуют основания для пересмотра ранее принятых решений;</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обращения, передаваемые через представителя, чьи полномочия не удостоверены в установленном порядке;</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обращения, по которым имеются вступившие в законную силу судебные решения;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обращения лиц, которые решением суда, вступившим в законную силу, признаны недееспособными;</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обращения, поданные в интересах третьих лиц, которые возражают против его рассмотрения (</w:t>
      </w:r>
      <w:proofErr w:type="gramStart"/>
      <w:r w:rsidRPr="007C3A2E">
        <w:rPr>
          <w:rFonts w:ascii="Times New Roman" w:hAnsi="Times New Roman" w:cs="Times New Roman"/>
          <w:sz w:val="28"/>
          <w:szCs w:val="28"/>
        </w:rPr>
        <w:t>кроме</w:t>
      </w:r>
      <w:proofErr w:type="gramEnd"/>
      <w:r w:rsidRPr="007C3A2E">
        <w:rPr>
          <w:rFonts w:ascii="Times New Roman" w:hAnsi="Times New Roman" w:cs="Times New Roman"/>
          <w:sz w:val="28"/>
          <w:szCs w:val="28"/>
        </w:rPr>
        <w:t xml:space="preserve"> недееспособных);</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обращения, в которых содержатся материалы клеветнического характера, выражения, оскорбляющие честь и достоинство других лиц.</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A66CBD" w:rsidRPr="007C3A2E" w:rsidRDefault="00A66CBD" w:rsidP="007C3A2E">
      <w:pPr>
        <w:spacing w:line="240" w:lineRule="auto"/>
        <w:contextualSpacing/>
        <w:jc w:val="both"/>
        <w:rPr>
          <w:rFonts w:ascii="Times New Roman" w:hAnsi="Times New Roman" w:cs="Times New Roman"/>
          <w:sz w:val="28"/>
          <w:szCs w:val="28"/>
        </w:rPr>
      </w:pPr>
      <w:bookmarkStart w:id="36" w:name="sub_13016"/>
      <w:r w:rsidRPr="007C3A2E">
        <w:rPr>
          <w:rFonts w:ascii="Times New Roman" w:hAnsi="Times New Roman" w:cs="Times New Roman"/>
          <w:sz w:val="28"/>
          <w:szCs w:val="28"/>
        </w:rPr>
        <w:tab/>
        <w:t>3.1.6. Постановка обращений граждан на контроль.</w:t>
      </w:r>
    </w:p>
    <w:bookmarkEnd w:id="36"/>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Должностные лица администрации Верхазовского муниципального образования осуществляют в пределах своей компетенции </w:t>
      </w:r>
      <w:proofErr w:type="gramStart"/>
      <w:r w:rsidRPr="007C3A2E">
        <w:rPr>
          <w:rFonts w:ascii="Times New Roman" w:hAnsi="Times New Roman" w:cs="Times New Roman"/>
          <w:sz w:val="28"/>
          <w:szCs w:val="28"/>
        </w:rPr>
        <w:t>контроль за</w:t>
      </w:r>
      <w:proofErr w:type="gramEnd"/>
      <w:r w:rsidRPr="007C3A2E">
        <w:rPr>
          <w:rFonts w:ascii="Times New Roman" w:hAnsi="Times New Roman" w:cs="Times New Roman"/>
          <w:sz w:val="28"/>
          <w:szCs w:val="28"/>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66CBD" w:rsidRPr="007C3A2E" w:rsidRDefault="00A66CBD" w:rsidP="007C3A2E">
      <w:pPr>
        <w:spacing w:line="240" w:lineRule="auto"/>
        <w:contextualSpacing/>
        <w:jc w:val="both"/>
        <w:rPr>
          <w:rFonts w:ascii="Times New Roman" w:hAnsi="Times New Roman" w:cs="Times New Roman"/>
          <w:sz w:val="28"/>
          <w:szCs w:val="28"/>
        </w:rPr>
      </w:pPr>
      <w:bookmarkStart w:id="37" w:name="sub_13017"/>
      <w:r w:rsidRPr="007C3A2E">
        <w:rPr>
          <w:rFonts w:ascii="Times New Roman" w:hAnsi="Times New Roman" w:cs="Times New Roman"/>
          <w:sz w:val="28"/>
          <w:szCs w:val="28"/>
        </w:rPr>
        <w:tab/>
        <w:t>3.1.7. Оформление ответа на обращение граждан.</w:t>
      </w:r>
    </w:p>
    <w:bookmarkEnd w:id="37"/>
    <w:p w:rsidR="00A66CBD" w:rsidRPr="007C3A2E" w:rsidRDefault="00A66CBD" w:rsidP="007C3A2E">
      <w:pPr>
        <w:spacing w:line="240" w:lineRule="auto"/>
        <w:ind w:firstLine="720"/>
        <w:contextualSpacing/>
        <w:jc w:val="both"/>
        <w:rPr>
          <w:rFonts w:ascii="Times New Roman" w:hAnsi="Times New Roman" w:cs="Times New Roman"/>
          <w:sz w:val="28"/>
          <w:szCs w:val="28"/>
        </w:rPr>
      </w:pPr>
      <w:r w:rsidRPr="007C3A2E">
        <w:rPr>
          <w:rFonts w:ascii="Times New Roman" w:hAnsi="Times New Roman" w:cs="Times New Roman"/>
          <w:sz w:val="28"/>
          <w:szCs w:val="28"/>
        </w:rPr>
        <w:t xml:space="preserve">Ответы на обращения граждан подписывают должностные лица </w:t>
      </w:r>
      <w:proofErr w:type="gramStart"/>
      <w:r w:rsidRPr="007C3A2E">
        <w:rPr>
          <w:rFonts w:ascii="Times New Roman" w:hAnsi="Times New Roman" w:cs="Times New Roman"/>
          <w:sz w:val="28"/>
          <w:szCs w:val="28"/>
        </w:rPr>
        <w:t>в</w:t>
      </w:r>
      <w:proofErr w:type="gramEnd"/>
    </w:p>
    <w:p w:rsidR="00A66CBD" w:rsidRPr="007C3A2E" w:rsidRDefault="00A66CBD" w:rsidP="007C3A2E">
      <w:pPr>
        <w:spacing w:line="240" w:lineRule="auto"/>
        <w:ind w:firstLine="720"/>
        <w:contextualSpacing/>
        <w:jc w:val="both"/>
        <w:rPr>
          <w:rFonts w:ascii="Times New Roman" w:hAnsi="Times New Roman" w:cs="Times New Roman"/>
          <w:sz w:val="28"/>
          <w:szCs w:val="28"/>
        </w:rPr>
      </w:pPr>
      <w:proofErr w:type="gramStart"/>
      <w:r w:rsidRPr="007C3A2E">
        <w:rPr>
          <w:rFonts w:ascii="Times New Roman" w:hAnsi="Times New Roman" w:cs="Times New Roman"/>
          <w:sz w:val="28"/>
          <w:szCs w:val="28"/>
        </w:rPr>
        <w:t>пределах</w:t>
      </w:r>
      <w:proofErr w:type="gramEnd"/>
      <w:r w:rsidRPr="007C3A2E">
        <w:rPr>
          <w:rFonts w:ascii="Times New Roman" w:hAnsi="Times New Roman" w:cs="Times New Roman"/>
          <w:sz w:val="28"/>
          <w:szCs w:val="28"/>
        </w:rPr>
        <w:t xml:space="preserve"> своей компетенции. Ответы в вышестоящие организации об исполнении поручений о рассмотрении обращений граждан подписывает глава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В случае если поручение было адресовано конкретному должностному лицу, ответ подписывается этим должностным лицом.</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жалобе, в ответе следует указывать, какие меры приняты к виновным должностным лицам.</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по коллективным обращениям указывается, кому именно из авторов дан ответ.</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Приложенные к обращению подлинники документов, присланные заявителем, остаются в деле, если в письме не содержится просьба об их возврате.</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Ответы заявителям и в вышестоящие организации печатаются на бланках установленной формы, в соответствии с требованиями по делопроизводству.</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lastRenderedPageBreak/>
        <w:tab/>
        <w:t>В левом нижнем углу ответа обязательно указывается фамилия и инициалы исполнителя, и номер его служебного телефона.</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Подлинники обращений граждан в вышестоящие организации возвращаются только при наличии на них штампа "Подлежит возврату" или специальной отметки в сопроводительном письме.</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После завершения рассмотрения обращения и оформления ответа подлинник обращения и все материалы, относящиеся к рассмотрению, передаются специалисту по делопроизводству, который проверяет правильность оформления ответа. </w:t>
      </w:r>
    </w:p>
    <w:p w:rsidR="00A66CBD" w:rsidRPr="007C3A2E" w:rsidRDefault="00A66CBD" w:rsidP="007C3A2E">
      <w:pPr>
        <w:spacing w:line="240" w:lineRule="auto"/>
        <w:contextualSpacing/>
        <w:jc w:val="both"/>
        <w:rPr>
          <w:rFonts w:ascii="Times New Roman" w:hAnsi="Times New Roman" w:cs="Times New Roman"/>
          <w:sz w:val="28"/>
          <w:szCs w:val="28"/>
        </w:rPr>
      </w:pPr>
      <w:bookmarkStart w:id="38" w:name="sub_13018"/>
      <w:r w:rsidRPr="007C3A2E">
        <w:rPr>
          <w:rFonts w:ascii="Times New Roman" w:hAnsi="Times New Roman" w:cs="Times New Roman"/>
          <w:sz w:val="28"/>
          <w:szCs w:val="28"/>
        </w:rPr>
        <w:tab/>
        <w:t>3.1.8. Предоставление справочной информации о ходе рассмотрения обращения.</w:t>
      </w:r>
    </w:p>
    <w:bookmarkEnd w:id="38"/>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Справочную работу по рассмотрению обращений граждан ведет специалист по делопроизводству.</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Справки предоставляются при личном обращении гражданина.</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Справки предоставляются по следующим вопросам:</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 получении обращения и направлении его на рассмотрение;</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об отказе в рассмотрении обращения;</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о результатах рассмотрения обращения.</w:t>
      </w:r>
    </w:p>
    <w:p w:rsidR="00A66CBD" w:rsidRPr="007C3A2E" w:rsidRDefault="00A66CBD" w:rsidP="007C3A2E">
      <w:pPr>
        <w:spacing w:line="240" w:lineRule="auto"/>
        <w:contextualSpacing/>
        <w:rPr>
          <w:rFonts w:ascii="Times New Roman" w:hAnsi="Times New Roman" w:cs="Times New Roman"/>
          <w:sz w:val="28"/>
          <w:szCs w:val="28"/>
        </w:rPr>
      </w:pPr>
      <w:r w:rsidRPr="007C3A2E">
        <w:rPr>
          <w:rFonts w:ascii="Times New Roman" w:hAnsi="Times New Roman" w:cs="Times New Roman"/>
          <w:sz w:val="28"/>
          <w:szCs w:val="28"/>
        </w:rPr>
        <w:t>Результатом предоставления справочной информации при личном обращении гражданина является информирование гражданина по существу обращения в устной форме.</w:t>
      </w:r>
    </w:p>
    <w:p w:rsidR="00A66CBD" w:rsidRPr="007C3A2E" w:rsidRDefault="00A66CBD" w:rsidP="007C3A2E">
      <w:pPr>
        <w:spacing w:line="240" w:lineRule="auto"/>
        <w:contextualSpacing/>
        <w:jc w:val="center"/>
        <w:rPr>
          <w:rFonts w:ascii="Times New Roman" w:hAnsi="Times New Roman" w:cs="Times New Roman"/>
          <w:b/>
          <w:sz w:val="28"/>
          <w:szCs w:val="28"/>
        </w:rPr>
      </w:pPr>
      <w:bookmarkStart w:id="39" w:name="sub_1400"/>
      <w:r w:rsidRPr="007C3A2E">
        <w:rPr>
          <w:rFonts w:ascii="Times New Roman" w:hAnsi="Times New Roman" w:cs="Times New Roman"/>
          <w:b/>
          <w:sz w:val="28"/>
          <w:szCs w:val="28"/>
        </w:rPr>
        <w:t>IV. Ответственность работников при исполнении услуги по рассмотрению обращений граждан</w:t>
      </w:r>
      <w:bookmarkStart w:id="40" w:name="sub_1401"/>
      <w:bookmarkEnd w:id="39"/>
    </w:p>
    <w:bookmarkEnd w:id="40"/>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4.1. Все сотрудники, работающие с обращениями граждан, несут ответственность за сохранность находящихся у них документов и писем.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A66CBD" w:rsidRPr="007C3A2E" w:rsidRDefault="00A66CBD" w:rsidP="007C3A2E">
      <w:pPr>
        <w:spacing w:line="240" w:lineRule="auto"/>
        <w:contextualSpacing/>
        <w:jc w:val="both"/>
        <w:rPr>
          <w:rFonts w:ascii="Times New Roman" w:hAnsi="Times New Roman" w:cs="Times New Roman"/>
          <w:sz w:val="28"/>
          <w:szCs w:val="28"/>
        </w:rPr>
      </w:pPr>
      <w:bookmarkStart w:id="41" w:name="sub_1402"/>
      <w:r w:rsidRPr="007C3A2E">
        <w:rPr>
          <w:rFonts w:ascii="Times New Roman" w:hAnsi="Times New Roman" w:cs="Times New Roman"/>
          <w:sz w:val="28"/>
          <w:szCs w:val="28"/>
        </w:rPr>
        <w:tab/>
        <w:t>4.2. При уходе в отпуск исполнитель обязан передать все имеющиеся у него на исполнении письменные обращения граждан временно замещающего его работнику. При переводе на другую работу или освобождении от занимаемой должности исполнитель обязан сдать все числящиеся за ним обращения граждан работнику, ответственному за делопроизводство в администрации.</w:t>
      </w:r>
      <w:bookmarkEnd w:id="41"/>
    </w:p>
    <w:p w:rsidR="00A66CBD" w:rsidRPr="007C3A2E" w:rsidRDefault="00A66CBD" w:rsidP="007C3A2E">
      <w:pPr>
        <w:spacing w:line="240" w:lineRule="auto"/>
        <w:contextualSpacing/>
        <w:jc w:val="center"/>
        <w:rPr>
          <w:rFonts w:ascii="Times New Roman" w:hAnsi="Times New Roman" w:cs="Times New Roman"/>
          <w:b/>
          <w:sz w:val="28"/>
          <w:szCs w:val="28"/>
        </w:rPr>
      </w:pPr>
      <w:bookmarkStart w:id="42" w:name="sub_1500"/>
      <w:r w:rsidRPr="007C3A2E">
        <w:rPr>
          <w:rFonts w:ascii="Times New Roman" w:hAnsi="Times New Roman" w:cs="Times New Roman"/>
          <w:b/>
          <w:sz w:val="28"/>
          <w:szCs w:val="28"/>
        </w:rPr>
        <w:t xml:space="preserve">V. Порядок и формы </w:t>
      </w:r>
      <w:proofErr w:type="gramStart"/>
      <w:r w:rsidRPr="007C3A2E">
        <w:rPr>
          <w:rFonts w:ascii="Times New Roman" w:hAnsi="Times New Roman" w:cs="Times New Roman"/>
          <w:b/>
          <w:sz w:val="28"/>
          <w:szCs w:val="28"/>
        </w:rPr>
        <w:t>контроля за</w:t>
      </w:r>
      <w:proofErr w:type="gramEnd"/>
      <w:r w:rsidRPr="007C3A2E">
        <w:rPr>
          <w:rFonts w:ascii="Times New Roman" w:hAnsi="Times New Roman" w:cs="Times New Roman"/>
          <w:b/>
          <w:sz w:val="28"/>
          <w:szCs w:val="28"/>
        </w:rPr>
        <w:t xml:space="preserve"> исполнением муниципальной услуги</w:t>
      </w:r>
      <w:bookmarkStart w:id="43" w:name="sub_1501"/>
      <w:bookmarkEnd w:id="42"/>
    </w:p>
    <w:bookmarkEnd w:id="43"/>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 xml:space="preserve">5.1. Текущий </w:t>
      </w:r>
      <w:proofErr w:type="gramStart"/>
      <w:r w:rsidRPr="007C3A2E">
        <w:rPr>
          <w:rFonts w:ascii="Times New Roman" w:hAnsi="Times New Roman" w:cs="Times New Roman"/>
          <w:sz w:val="28"/>
          <w:szCs w:val="28"/>
        </w:rPr>
        <w:t>контроль за</w:t>
      </w:r>
      <w:proofErr w:type="gramEnd"/>
      <w:r w:rsidRPr="007C3A2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w:t>
      </w:r>
      <w:r w:rsidRPr="007C3A2E">
        <w:rPr>
          <w:rFonts w:ascii="Times New Roman" w:hAnsi="Times New Roman" w:cs="Times New Roman"/>
          <w:sz w:val="28"/>
          <w:szCs w:val="28"/>
        </w:rPr>
        <w:lastRenderedPageBreak/>
        <w:t>муниципальной услуги, осуществляется специалистом, ответственным за организацию работы по предоставлению муниципальной услуги.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44" w:name="sub_1502"/>
      <w:r w:rsidRPr="007C3A2E">
        <w:rPr>
          <w:rFonts w:ascii="Times New Roman" w:hAnsi="Times New Roman" w:cs="Times New Roman"/>
          <w:sz w:val="28"/>
          <w:szCs w:val="28"/>
        </w:rPr>
        <w:tab/>
        <w:t xml:space="preserve">5.2. </w:t>
      </w:r>
      <w:proofErr w:type="gramStart"/>
      <w:r w:rsidRPr="007C3A2E">
        <w:rPr>
          <w:rFonts w:ascii="Times New Roman" w:hAnsi="Times New Roman" w:cs="Times New Roman"/>
          <w:sz w:val="28"/>
          <w:szCs w:val="28"/>
        </w:rPr>
        <w:t>Контроль за</w:t>
      </w:r>
      <w:proofErr w:type="gramEnd"/>
      <w:r w:rsidRPr="007C3A2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содержащих жалобы на решения, действия (бездействия) должностных лиц администрации.</w:t>
      </w:r>
      <w:bookmarkEnd w:id="44"/>
    </w:p>
    <w:p w:rsidR="00A66CBD" w:rsidRPr="007C3A2E" w:rsidRDefault="00A66CBD" w:rsidP="007C3A2E">
      <w:pPr>
        <w:spacing w:line="240" w:lineRule="auto"/>
        <w:contextualSpacing/>
        <w:jc w:val="center"/>
        <w:rPr>
          <w:rFonts w:ascii="Times New Roman" w:hAnsi="Times New Roman" w:cs="Times New Roman"/>
          <w:b/>
          <w:sz w:val="28"/>
          <w:szCs w:val="28"/>
        </w:rPr>
      </w:pPr>
      <w:bookmarkStart w:id="45" w:name="sub_1600"/>
      <w:r w:rsidRPr="007C3A2E">
        <w:rPr>
          <w:rFonts w:ascii="Times New Roman" w:hAnsi="Times New Roman" w:cs="Times New Roman"/>
          <w:b/>
          <w:sz w:val="28"/>
          <w:szCs w:val="28"/>
        </w:rPr>
        <w:t>VI. Порядок обжалования действий (бездействий) и решений, осуществляемых (принятых) в ходе исполнения муниципальной услуги</w:t>
      </w:r>
      <w:bookmarkStart w:id="46" w:name="sub_1601"/>
      <w:bookmarkEnd w:id="45"/>
    </w:p>
    <w:bookmarkEnd w:id="46"/>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6.1. Заявитель имеет право на обжалование действий или бездействий должностных лиц муниципального образования, оказывающих муниципальную услугу, в досудебном и судебном порядке.</w:t>
      </w:r>
    </w:p>
    <w:p w:rsidR="00A66CBD" w:rsidRPr="007C3A2E" w:rsidRDefault="00A66CBD" w:rsidP="007C3A2E">
      <w:pPr>
        <w:spacing w:line="240" w:lineRule="auto"/>
        <w:contextualSpacing/>
        <w:jc w:val="both"/>
        <w:rPr>
          <w:rFonts w:ascii="Times New Roman" w:hAnsi="Times New Roman" w:cs="Times New Roman"/>
          <w:sz w:val="28"/>
          <w:szCs w:val="28"/>
        </w:rPr>
      </w:pPr>
      <w:bookmarkStart w:id="47" w:name="sub_1602"/>
      <w:r w:rsidRPr="007C3A2E">
        <w:rPr>
          <w:rFonts w:ascii="Times New Roman" w:hAnsi="Times New Roman" w:cs="Times New Roman"/>
          <w:sz w:val="28"/>
          <w:szCs w:val="28"/>
        </w:rPr>
        <w:tab/>
        <w:t>6.2. Заявитель может обжаловать действия или бездействия должностных лиц муниципального образования  главе Верхазовского муниципального образования.</w:t>
      </w:r>
    </w:p>
    <w:p w:rsidR="00A66CBD" w:rsidRPr="007C3A2E" w:rsidRDefault="00A66CBD" w:rsidP="007C3A2E">
      <w:pPr>
        <w:spacing w:line="240" w:lineRule="auto"/>
        <w:contextualSpacing/>
        <w:jc w:val="both"/>
        <w:rPr>
          <w:rFonts w:ascii="Times New Roman" w:hAnsi="Times New Roman" w:cs="Times New Roman"/>
          <w:sz w:val="28"/>
          <w:szCs w:val="28"/>
        </w:rPr>
      </w:pPr>
      <w:bookmarkStart w:id="48" w:name="sub_1603"/>
      <w:bookmarkEnd w:id="47"/>
      <w:r w:rsidRPr="007C3A2E">
        <w:rPr>
          <w:rFonts w:ascii="Times New Roman" w:hAnsi="Times New Roman" w:cs="Times New Roman"/>
          <w:sz w:val="28"/>
          <w:szCs w:val="28"/>
        </w:rPr>
        <w:tab/>
        <w:t xml:space="preserve">6.3. Заявитель имеет право обратиться с жалобой лично или направить </w:t>
      </w:r>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письменное обращение, жалобу (претензию).</w:t>
      </w:r>
      <w:bookmarkStart w:id="49" w:name="sub_1604"/>
      <w:bookmarkEnd w:id="48"/>
    </w:p>
    <w:p w:rsidR="00A66CBD" w:rsidRPr="007C3A2E"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 xml:space="preserve">          6.4. При обращении заявителя в письменной форме срок рассмотрения жалобы не должен превышать 30 дней со дня регистрации обращения, жалобы.</w:t>
      </w:r>
    </w:p>
    <w:p w:rsidR="00A66CBD" w:rsidRPr="007C3A2E" w:rsidRDefault="00A66CBD" w:rsidP="007C3A2E">
      <w:pPr>
        <w:spacing w:line="240" w:lineRule="auto"/>
        <w:contextualSpacing/>
        <w:jc w:val="both"/>
        <w:rPr>
          <w:rFonts w:ascii="Times New Roman" w:hAnsi="Times New Roman" w:cs="Times New Roman"/>
          <w:sz w:val="28"/>
          <w:szCs w:val="28"/>
        </w:rPr>
      </w:pPr>
      <w:bookmarkStart w:id="50" w:name="sub_1605"/>
      <w:bookmarkEnd w:id="49"/>
      <w:r w:rsidRPr="007C3A2E">
        <w:rPr>
          <w:rFonts w:ascii="Times New Roman" w:hAnsi="Times New Roman" w:cs="Times New Roman"/>
          <w:sz w:val="28"/>
          <w:szCs w:val="28"/>
        </w:rPr>
        <w:tab/>
        <w:t>6.5. Обращение (жалоба) заявителя в письменной форме должно содержать следующую информацию:</w:t>
      </w:r>
    </w:p>
    <w:p w:rsidR="00A66CBD" w:rsidRPr="007C3A2E" w:rsidRDefault="00A66CBD" w:rsidP="007C3A2E">
      <w:pPr>
        <w:spacing w:line="240" w:lineRule="auto"/>
        <w:contextualSpacing/>
        <w:jc w:val="both"/>
        <w:rPr>
          <w:rFonts w:ascii="Times New Roman" w:hAnsi="Times New Roman" w:cs="Times New Roman"/>
          <w:sz w:val="28"/>
          <w:szCs w:val="28"/>
        </w:rPr>
      </w:pPr>
      <w:bookmarkStart w:id="51" w:name="sub_16051"/>
      <w:bookmarkEnd w:id="50"/>
      <w:r w:rsidRPr="007C3A2E">
        <w:rPr>
          <w:rFonts w:ascii="Times New Roman" w:hAnsi="Times New Roman" w:cs="Times New Roman"/>
          <w:sz w:val="28"/>
          <w:szCs w:val="28"/>
        </w:rPr>
        <w:tab/>
        <w:t>а) фамилию, имя, отчество гражданина, наименование юридического лица которым подается жалоба, его местонахождение;</w:t>
      </w:r>
    </w:p>
    <w:p w:rsidR="00A66CBD" w:rsidRPr="007C3A2E" w:rsidRDefault="00A66CBD" w:rsidP="007C3A2E">
      <w:pPr>
        <w:spacing w:line="240" w:lineRule="auto"/>
        <w:contextualSpacing/>
        <w:jc w:val="both"/>
        <w:rPr>
          <w:rFonts w:ascii="Times New Roman" w:hAnsi="Times New Roman" w:cs="Times New Roman"/>
          <w:sz w:val="28"/>
          <w:szCs w:val="28"/>
        </w:rPr>
      </w:pPr>
      <w:bookmarkStart w:id="52" w:name="sub_16052"/>
      <w:bookmarkEnd w:id="51"/>
      <w:r w:rsidRPr="007C3A2E">
        <w:rPr>
          <w:rFonts w:ascii="Times New Roman" w:hAnsi="Times New Roman" w:cs="Times New Roman"/>
          <w:sz w:val="28"/>
          <w:szCs w:val="28"/>
        </w:rPr>
        <w:tab/>
      </w:r>
      <w:proofErr w:type="gramStart"/>
      <w:r w:rsidRPr="007C3A2E">
        <w:rPr>
          <w:rFonts w:ascii="Times New Roman" w:hAnsi="Times New Roman" w:cs="Times New Roman"/>
          <w:sz w:val="28"/>
          <w:szCs w:val="28"/>
        </w:rPr>
        <w:t>б) наименование органа, должности, фамилии, имени и отчества специалиста (при наличии информации), решение, действие (бездействие) которого обжалуется;</w:t>
      </w:r>
      <w:proofErr w:type="gramEnd"/>
    </w:p>
    <w:p w:rsidR="00A66CBD" w:rsidRPr="007C3A2E" w:rsidRDefault="00A66CBD" w:rsidP="007C3A2E">
      <w:pPr>
        <w:spacing w:line="240" w:lineRule="auto"/>
        <w:contextualSpacing/>
        <w:jc w:val="both"/>
        <w:rPr>
          <w:rFonts w:ascii="Times New Roman" w:hAnsi="Times New Roman" w:cs="Times New Roman"/>
          <w:sz w:val="28"/>
          <w:szCs w:val="28"/>
        </w:rPr>
      </w:pPr>
      <w:bookmarkStart w:id="53" w:name="sub_16053"/>
      <w:bookmarkEnd w:id="52"/>
      <w:r w:rsidRPr="007C3A2E">
        <w:rPr>
          <w:rFonts w:ascii="Times New Roman" w:hAnsi="Times New Roman" w:cs="Times New Roman"/>
          <w:sz w:val="28"/>
          <w:szCs w:val="28"/>
        </w:rPr>
        <w:tab/>
        <w:t>в) суть обжалуемого решения, действия (бездействия);</w:t>
      </w:r>
    </w:p>
    <w:p w:rsidR="00A66CBD" w:rsidRPr="007C3A2E" w:rsidRDefault="00A66CBD" w:rsidP="007C3A2E">
      <w:pPr>
        <w:spacing w:line="240" w:lineRule="auto"/>
        <w:contextualSpacing/>
        <w:jc w:val="both"/>
        <w:rPr>
          <w:rFonts w:ascii="Times New Roman" w:hAnsi="Times New Roman" w:cs="Times New Roman"/>
          <w:sz w:val="28"/>
          <w:szCs w:val="28"/>
        </w:rPr>
      </w:pPr>
      <w:bookmarkStart w:id="54" w:name="sub_16054"/>
      <w:bookmarkEnd w:id="53"/>
      <w:r w:rsidRPr="007C3A2E">
        <w:rPr>
          <w:rFonts w:ascii="Times New Roman" w:hAnsi="Times New Roman" w:cs="Times New Roman"/>
          <w:sz w:val="28"/>
          <w:szCs w:val="28"/>
        </w:rPr>
        <w:tab/>
        <w:t>г) личную подпись и дату.</w:t>
      </w:r>
    </w:p>
    <w:p w:rsidR="00A66CBD" w:rsidRPr="007C3A2E" w:rsidRDefault="00A66CBD" w:rsidP="007C3A2E">
      <w:pPr>
        <w:spacing w:line="240" w:lineRule="auto"/>
        <w:contextualSpacing/>
        <w:jc w:val="both"/>
        <w:rPr>
          <w:rFonts w:ascii="Times New Roman" w:hAnsi="Times New Roman" w:cs="Times New Roman"/>
          <w:sz w:val="28"/>
          <w:szCs w:val="28"/>
        </w:rPr>
      </w:pPr>
      <w:bookmarkStart w:id="55" w:name="sub_1606"/>
      <w:bookmarkEnd w:id="54"/>
      <w:r w:rsidRPr="007C3A2E">
        <w:rPr>
          <w:rFonts w:ascii="Times New Roman" w:hAnsi="Times New Roman" w:cs="Times New Roman"/>
          <w:sz w:val="28"/>
          <w:szCs w:val="28"/>
        </w:rPr>
        <w:tab/>
        <w:t>6.6. К жалобе могут быть приложены копии документов, подтверждающих изложенные в жалобе выводы.</w:t>
      </w:r>
    </w:p>
    <w:p w:rsidR="00A66CBD" w:rsidRPr="007C3A2E" w:rsidRDefault="00A66CBD" w:rsidP="007C3A2E">
      <w:pPr>
        <w:spacing w:line="240" w:lineRule="auto"/>
        <w:contextualSpacing/>
        <w:jc w:val="both"/>
        <w:rPr>
          <w:rFonts w:ascii="Times New Roman" w:hAnsi="Times New Roman" w:cs="Times New Roman"/>
          <w:sz w:val="28"/>
          <w:szCs w:val="28"/>
        </w:rPr>
      </w:pPr>
      <w:bookmarkStart w:id="56" w:name="sub_1607"/>
      <w:bookmarkEnd w:id="55"/>
      <w:r w:rsidRPr="007C3A2E">
        <w:rPr>
          <w:rFonts w:ascii="Times New Roman" w:hAnsi="Times New Roman" w:cs="Times New Roman"/>
          <w:sz w:val="28"/>
          <w:szCs w:val="28"/>
        </w:rPr>
        <w:tab/>
        <w:t>6.7. Жалоба подписывается подавшим ее получателем оказываемой муниципальной услуги.</w:t>
      </w:r>
    </w:p>
    <w:p w:rsidR="00A66CBD" w:rsidRPr="007C3A2E" w:rsidRDefault="00A66CBD" w:rsidP="007C3A2E">
      <w:pPr>
        <w:spacing w:line="240" w:lineRule="auto"/>
        <w:contextualSpacing/>
        <w:jc w:val="both"/>
        <w:rPr>
          <w:rFonts w:ascii="Times New Roman" w:hAnsi="Times New Roman" w:cs="Times New Roman"/>
          <w:sz w:val="28"/>
          <w:szCs w:val="28"/>
        </w:rPr>
      </w:pPr>
      <w:bookmarkStart w:id="57" w:name="sub_1608"/>
      <w:bookmarkEnd w:id="56"/>
      <w:r w:rsidRPr="007C3A2E">
        <w:rPr>
          <w:rFonts w:ascii="Times New Roman" w:hAnsi="Times New Roman" w:cs="Times New Roman"/>
          <w:sz w:val="28"/>
          <w:szCs w:val="28"/>
        </w:rPr>
        <w:tab/>
        <w:t>6.8. Письменный ответ, содержащий результаты рассмотрения обращения, направляется заявителю.</w:t>
      </w:r>
    </w:p>
    <w:p w:rsidR="00A66CBD" w:rsidRPr="007C3A2E" w:rsidRDefault="00A66CBD" w:rsidP="007C3A2E">
      <w:pPr>
        <w:spacing w:line="240" w:lineRule="auto"/>
        <w:contextualSpacing/>
        <w:jc w:val="both"/>
        <w:rPr>
          <w:rFonts w:ascii="Times New Roman" w:hAnsi="Times New Roman" w:cs="Times New Roman"/>
          <w:sz w:val="28"/>
          <w:szCs w:val="28"/>
        </w:rPr>
      </w:pPr>
      <w:bookmarkStart w:id="58" w:name="sub_1609"/>
      <w:bookmarkEnd w:id="57"/>
      <w:r w:rsidRPr="007C3A2E">
        <w:rPr>
          <w:rFonts w:ascii="Times New Roman" w:hAnsi="Times New Roman" w:cs="Times New Roman"/>
          <w:sz w:val="28"/>
          <w:szCs w:val="28"/>
        </w:rPr>
        <w:tab/>
        <w:t>6.9. Жалоба получателя оказываемой муниципальной услуги не рассматривается в случаях:</w:t>
      </w:r>
    </w:p>
    <w:p w:rsidR="00A66CBD" w:rsidRPr="007C3A2E" w:rsidRDefault="00A66CBD" w:rsidP="007C3A2E">
      <w:pPr>
        <w:spacing w:line="240" w:lineRule="auto"/>
        <w:contextualSpacing/>
        <w:jc w:val="both"/>
        <w:rPr>
          <w:rFonts w:ascii="Times New Roman" w:hAnsi="Times New Roman" w:cs="Times New Roman"/>
          <w:sz w:val="28"/>
          <w:szCs w:val="28"/>
        </w:rPr>
      </w:pPr>
      <w:bookmarkStart w:id="59" w:name="sub_16091"/>
      <w:bookmarkEnd w:id="58"/>
      <w:r w:rsidRPr="007C3A2E">
        <w:rPr>
          <w:rFonts w:ascii="Times New Roman" w:hAnsi="Times New Roman" w:cs="Times New Roman"/>
          <w:sz w:val="28"/>
          <w:szCs w:val="28"/>
        </w:rPr>
        <w:tab/>
        <w:t>а) отсутствия сведений о лице, обратившемся с жалобой (Ф.И.О. физического лица, наименование юридического лица) об обжалуемом решении, действии (бездействии).</w:t>
      </w:r>
    </w:p>
    <w:bookmarkEnd w:id="59"/>
    <w:p w:rsidR="00B96C33" w:rsidRDefault="00A66CBD" w:rsidP="007C3A2E">
      <w:pPr>
        <w:spacing w:line="240" w:lineRule="auto"/>
        <w:contextualSpacing/>
        <w:jc w:val="both"/>
        <w:rPr>
          <w:rFonts w:ascii="Times New Roman" w:hAnsi="Times New Roman" w:cs="Times New Roman"/>
          <w:sz w:val="28"/>
          <w:szCs w:val="28"/>
        </w:rPr>
      </w:pPr>
      <w:r w:rsidRPr="007C3A2E">
        <w:rPr>
          <w:rFonts w:ascii="Times New Roman" w:hAnsi="Times New Roman" w:cs="Times New Roman"/>
          <w:sz w:val="28"/>
          <w:szCs w:val="28"/>
        </w:rPr>
        <w:tab/>
        <w:t>6.10. По результатам рассмотрения жалобы главой принимается решение об удовлетворении требований заявителя либо об отказе в удовлетворении жалобы</w:t>
      </w:r>
    </w:p>
    <w:p w:rsidR="007C3A2E" w:rsidRDefault="007C3A2E" w:rsidP="007C3A2E">
      <w:pPr>
        <w:spacing w:line="240" w:lineRule="auto"/>
        <w:contextualSpacing/>
        <w:jc w:val="both"/>
        <w:rPr>
          <w:rFonts w:ascii="Times New Roman" w:hAnsi="Times New Roman" w:cs="Times New Roman"/>
          <w:sz w:val="28"/>
          <w:szCs w:val="28"/>
        </w:rPr>
      </w:pPr>
    </w:p>
    <w:p w:rsidR="007C3A2E" w:rsidRPr="00B96C33" w:rsidRDefault="007C3A2E" w:rsidP="007C3A2E">
      <w:pPr>
        <w:spacing w:line="240" w:lineRule="auto"/>
        <w:contextualSpacing/>
        <w:jc w:val="both"/>
        <w:rPr>
          <w:rFonts w:ascii="Times New Roman" w:hAnsi="Times New Roman" w:cs="Times New Roman"/>
          <w:sz w:val="28"/>
          <w:szCs w:val="28"/>
        </w:rPr>
      </w:pPr>
    </w:p>
    <w:p w:rsidR="00A66CBD" w:rsidRPr="00B96C33" w:rsidRDefault="00A66CBD" w:rsidP="00B96C33">
      <w:pPr>
        <w:spacing w:after="0"/>
        <w:jc w:val="right"/>
        <w:rPr>
          <w:rFonts w:ascii="Times New Roman" w:hAnsi="Times New Roman" w:cs="Times New Roman"/>
          <w:b/>
          <w:sz w:val="24"/>
          <w:szCs w:val="24"/>
        </w:rPr>
      </w:pP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lastRenderedPageBreak/>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Приложение № 1</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к административному регламенту предоставления</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муниципальной услуги « Организация приема граждан</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 xml:space="preserve">обеспечение своевременного и полного рассмотрения </w:t>
      </w:r>
      <w:proofErr w:type="gramStart"/>
      <w:r w:rsidRPr="00B96C33">
        <w:rPr>
          <w:rFonts w:ascii="Times New Roman" w:hAnsi="Times New Roman" w:cs="Times New Roman"/>
          <w:b/>
          <w:sz w:val="24"/>
          <w:szCs w:val="24"/>
        </w:rPr>
        <w:t>устных</w:t>
      </w:r>
      <w:proofErr w:type="gramEnd"/>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и письменных обращений граждан, принятие по ним решений</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 xml:space="preserve">и направление ответов заявителям в </w:t>
      </w:r>
      <w:proofErr w:type="gramStart"/>
      <w:r w:rsidRPr="00B96C33">
        <w:rPr>
          <w:rFonts w:ascii="Times New Roman" w:hAnsi="Times New Roman" w:cs="Times New Roman"/>
          <w:b/>
          <w:sz w:val="24"/>
          <w:szCs w:val="24"/>
        </w:rPr>
        <w:t>установленный</w:t>
      </w:r>
      <w:proofErr w:type="gramEnd"/>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законодательством срок»</w:t>
      </w:r>
    </w:p>
    <w:p w:rsidR="00A66CBD" w:rsidRPr="00B96C33" w:rsidRDefault="00A66CBD" w:rsidP="00A66CBD">
      <w:pPr>
        <w:jc w:val="both"/>
        <w:rPr>
          <w:rFonts w:ascii="Times New Roman" w:hAnsi="Times New Roman" w:cs="Times New Roman"/>
          <w:sz w:val="28"/>
          <w:szCs w:val="28"/>
        </w:rPr>
      </w:pPr>
    </w:p>
    <w:p w:rsidR="00A66CBD" w:rsidRPr="00B96C33" w:rsidRDefault="00A66CBD" w:rsidP="00A66CBD">
      <w:pPr>
        <w:jc w:val="center"/>
        <w:rPr>
          <w:rFonts w:ascii="Times New Roman" w:hAnsi="Times New Roman" w:cs="Times New Roman"/>
          <w:b/>
          <w:sz w:val="28"/>
          <w:szCs w:val="28"/>
        </w:rPr>
      </w:pPr>
      <w:r w:rsidRPr="00B96C33">
        <w:rPr>
          <w:rFonts w:ascii="Times New Roman" w:hAnsi="Times New Roman" w:cs="Times New Roman"/>
          <w:b/>
          <w:sz w:val="28"/>
          <w:szCs w:val="28"/>
        </w:rPr>
        <w:t>БЛОК-СХЕМА</w:t>
      </w:r>
    </w:p>
    <w:p w:rsidR="00A66CBD" w:rsidRPr="00B96C33" w:rsidRDefault="00A66CBD" w:rsidP="00A66CBD">
      <w:pPr>
        <w:jc w:val="both"/>
        <w:rPr>
          <w:rFonts w:ascii="Times New Roman" w:hAnsi="Times New Roman" w:cs="Times New Roman"/>
          <w:sz w:val="28"/>
          <w:szCs w:val="28"/>
        </w:rPr>
      </w:pPr>
      <w:r w:rsidRPr="00B96C33">
        <w:rPr>
          <w:rFonts w:ascii="Times New Roman" w:hAnsi="Times New Roman" w:cs="Times New Roman"/>
          <w:sz w:val="28"/>
          <w:szCs w:val="28"/>
        </w:rPr>
        <w:t>Организация приема граждан обеспечение своевременного и полного рассмотрения устных и письменных обращений граждан</w:t>
      </w:r>
      <w:proofErr w:type="gramStart"/>
      <w:r w:rsidRPr="00B96C33">
        <w:rPr>
          <w:rFonts w:ascii="Times New Roman" w:hAnsi="Times New Roman" w:cs="Times New Roman"/>
          <w:sz w:val="28"/>
          <w:szCs w:val="28"/>
        </w:rPr>
        <w:t xml:space="preserve"> ,</w:t>
      </w:r>
      <w:proofErr w:type="gramEnd"/>
      <w:r w:rsidRPr="00B96C33">
        <w:rPr>
          <w:rFonts w:ascii="Times New Roman" w:hAnsi="Times New Roman" w:cs="Times New Roman"/>
          <w:sz w:val="28"/>
          <w:szCs w:val="28"/>
        </w:rPr>
        <w:t>принятие по ним решений и направление ответов заявителям в установленный законодательством срок»</w:t>
      </w:r>
    </w:p>
    <w:p w:rsidR="00A66CBD" w:rsidRPr="0068689F" w:rsidRDefault="00A66CBD" w:rsidP="00A66CBD">
      <w:pPr>
        <w:jc w:val="both"/>
        <w:rPr>
          <w:rFonts w:ascii="Times New Roman" w:hAnsi="Times New Roman" w:cs="Times New Roman"/>
          <w:sz w:val="24"/>
          <w:szCs w:val="24"/>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1145"/>
        <w:gridCol w:w="794"/>
      </w:tblGrid>
      <w:tr w:rsidR="00A66CBD" w:rsidRPr="0068689F" w:rsidTr="00D16D75">
        <w:trPr>
          <w:trHeight w:val="285"/>
        </w:trPr>
        <w:tc>
          <w:tcPr>
            <w:tcW w:w="2736" w:type="dxa"/>
            <w:gridSpan w:val="3"/>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Письменный запрос</w:t>
            </w:r>
          </w:p>
        </w:tc>
      </w:tr>
      <w:tr w:rsidR="00A66CBD" w:rsidRPr="0068689F" w:rsidTr="00D16D75">
        <w:trPr>
          <w:trHeight w:val="240"/>
        </w:trPr>
        <w:tc>
          <w:tcPr>
            <w:tcW w:w="797"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почта</w:t>
            </w:r>
          </w:p>
        </w:tc>
        <w:tc>
          <w:tcPr>
            <w:tcW w:w="114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интернет</w:t>
            </w:r>
          </w:p>
        </w:tc>
        <w:tc>
          <w:tcPr>
            <w:tcW w:w="794" w:type="dxa"/>
            <w:tcBorders>
              <w:top w:val="single" w:sz="4" w:space="0" w:color="auto"/>
              <w:left w:val="single" w:sz="4" w:space="0" w:color="auto"/>
              <w:bottom w:val="single" w:sz="4" w:space="0" w:color="auto"/>
              <w:right w:val="single" w:sz="4" w:space="0" w:color="auto"/>
            </w:tcBorders>
            <w:hideMark/>
          </w:tcPr>
          <w:p w:rsidR="00A66CBD" w:rsidRPr="0068689F" w:rsidRDefault="0054053D" w:rsidP="00D16D75">
            <w:pPr>
              <w:rPr>
                <w:rFonts w:ascii="Times New Roman" w:eastAsia="Calibri" w:hAnsi="Times New Roman" w:cs="Times New Roman"/>
                <w:sz w:val="24"/>
                <w:szCs w:val="24"/>
                <w:lang w:eastAsia="en-US"/>
              </w:rPr>
            </w:pPr>
            <w:r w:rsidRPr="0068689F">
              <w:rPr>
                <w:rFonts w:ascii="Times New Roman" w:eastAsia="Calibri" w:hAnsi="Times New Roman" w:cs="Times New Roman"/>
                <w:sz w:val="24"/>
                <w:szCs w:val="24"/>
                <w:lang w:eastAsia="en-US"/>
              </w:rPr>
              <w:pict>
                <v:shapetype id="_x0000_t32" coordsize="21600,21600" o:spt="32" o:oned="t" path="m,l21600,21600e" filled="f">
                  <v:path arrowok="t" fillok="f" o:connecttype="none"/>
                  <o:lock v:ext="edit" shapetype="t"/>
                </v:shapetype>
                <v:shape id="_x0000_s1026" type="#_x0000_t32" style="position:absolute;margin-left:223.75pt;margin-top:11.1pt;width:15.75pt;height:20.25pt;flip:y;z-index:251660288;mso-position-horizontal-relative:text;mso-position-vertical-relative:text" o:connectortype="straight">
                  <v:stroke endarrow="block"/>
                </v:shape>
              </w:pict>
            </w:r>
            <w:r w:rsidRPr="0068689F">
              <w:rPr>
                <w:rFonts w:ascii="Times New Roman" w:eastAsia="Calibri" w:hAnsi="Times New Roman" w:cs="Times New Roman"/>
                <w:sz w:val="24"/>
                <w:szCs w:val="24"/>
                <w:lang w:eastAsia="en-US"/>
              </w:rPr>
              <w:pict>
                <v:shape id="_x0000_s1027" type="#_x0000_t32" style="position:absolute;margin-left:44.5pt;margin-top:4.35pt;width:49.5pt;height:17.25pt;flip:x y;z-index:251661312;mso-position-horizontal-relative:text;mso-position-vertical-relative:text" o:connectortype="straight">
                  <v:stroke endarrow="block"/>
                </v:shape>
              </w:pict>
            </w:r>
            <w:r w:rsidR="00A66CBD" w:rsidRPr="0068689F">
              <w:rPr>
                <w:rFonts w:ascii="Times New Roman" w:hAnsi="Times New Roman" w:cs="Times New Roman"/>
                <w:sz w:val="24"/>
                <w:szCs w:val="24"/>
                <w:lang w:eastAsia="en-US"/>
              </w:rPr>
              <w:t>факс</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28" type="#_x0000_t32" style="position:absolute;margin-left:72.45pt;margin-top:.55pt;width:28.5pt;height:32.25pt;z-index:251662336;mso-position-horizontal-relative:text;mso-position-vertical-relative:text" o:connectortype="straight">
            <v:stroke endarrow="block"/>
          </v:shape>
        </w:pict>
      </w:r>
      <w:r w:rsidRPr="0068689F">
        <w:rPr>
          <w:rFonts w:ascii="Times New Roman" w:eastAsia="Calibri" w:hAnsi="Times New Roman" w:cs="Times New Roman"/>
          <w:sz w:val="24"/>
          <w:szCs w:val="24"/>
        </w:rPr>
        <w:pict>
          <v:shape id="_x0000_s1029" type="#_x0000_t32" style="position:absolute;margin-left:367.2pt;margin-top:.55pt;width:30pt;height:32.25pt;flip:x;z-index:251663360;mso-position-horizontal-relative:text;mso-position-vertical-relative:text" o:connectortype="straight">
            <v:stroke endarrow="block"/>
          </v:shape>
        </w:pict>
      </w:r>
    </w:p>
    <w:tbl>
      <w:tblPr>
        <w:tblpPr w:leftFromText="180" w:rightFromText="180" w:bottomFromText="200" w:vertAnchor="text" w:tblpX="7174" w:tblpY="-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5"/>
      </w:tblGrid>
      <w:tr w:rsidR="00A66CBD" w:rsidRPr="0068689F" w:rsidTr="00D16D75">
        <w:trPr>
          <w:trHeight w:val="60"/>
        </w:trPr>
        <w:tc>
          <w:tcPr>
            <w:tcW w:w="253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Личное обращение</w:t>
            </w:r>
          </w:p>
        </w:tc>
      </w:tr>
    </w:tbl>
    <w:p w:rsidR="00A66CBD" w:rsidRPr="0068689F" w:rsidRDefault="00A66CBD" w:rsidP="00A66CBD">
      <w:pPr>
        <w:rPr>
          <w:rFonts w:ascii="Times New Roman" w:eastAsia="Calibri" w:hAnsi="Times New Roman" w:cs="Times New Roman"/>
          <w:b/>
          <w:sz w:val="24"/>
          <w:szCs w:val="24"/>
        </w:rPr>
      </w:pPr>
    </w:p>
    <w:tbl>
      <w:tblPr>
        <w:tblpPr w:leftFromText="180" w:rightFromText="180" w:bottomFromText="200" w:vertAnchor="text" w:tblpX="4189" w:tblpY="-7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tblGrid>
      <w:tr w:rsidR="00A66CBD" w:rsidRPr="0068689F" w:rsidTr="00D16D75">
        <w:trPr>
          <w:trHeight w:val="330"/>
        </w:trPr>
        <w:tc>
          <w:tcPr>
            <w:tcW w:w="2430"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Обращение граждан</w:t>
            </w:r>
          </w:p>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и личный прием</w:t>
            </w:r>
          </w:p>
        </w:tc>
      </w:tr>
    </w:tbl>
    <w:tbl>
      <w:tblPr>
        <w:tblW w:w="0" w:type="auto"/>
        <w:tblInd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tblGrid>
      <w:tr w:rsidR="00A66CBD" w:rsidRPr="0068689F" w:rsidTr="00D16D75">
        <w:trPr>
          <w:trHeight w:val="495"/>
        </w:trPr>
        <w:tc>
          <w:tcPr>
            <w:tcW w:w="5160" w:type="dxa"/>
            <w:tcBorders>
              <w:top w:val="single" w:sz="4" w:space="0" w:color="auto"/>
              <w:left w:val="single" w:sz="4" w:space="0" w:color="auto"/>
              <w:bottom w:val="single" w:sz="4" w:space="0" w:color="auto"/>
              <w:right w:val="single" w:sz="4" w:space="0" w:color="auto"/>
            </w:tcBorders>
            <w:hideMark/>
          </w:tcPr>
          <w:p w:rsidR="00A66CBD" w:rsidRPr="0068689F" w:rsidRDefault="00CE3B55" w:rsidP="00D16D75">
            <w:pPr>
              <w:rPr>
                <w:rFonts w:ascii="Times New Roman" w:hAnsi="Times New Roman" w:cs="Times New Roman"/>
                <w:sz w:val="24"/>
                <w:szCs w:val="24"/>
                <w:lang w:eastAsia="en-US"/>
              </w:rPr>
            </w:pPr>
            <w:r w:rsidRPr="0068689F">
              <w:rPr>
                <w:rFonts w:ascii="Times New Roman" w:hAnsi="Times New Roman" w:cs="Times New Roman"/>
                <w:sz w:val="24"/>
                <w:szCs w:val="24"/>
                <w:lang w:eastAsia="en-US"/>
              </w:rPr>
              <w:t xml:space="preserve">Администрация  Верхазовского </w:t>
            </w:r>
          </w:p>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муниципального образования.</w:t>
            </w:r>
          </w:p>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Начало исполнения муниципальной услуги</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30" type="#_x0000_t32" style="position:absolute;margin-left:363.45pt;margin-top:3.2pt;width:22.5pt;height:17.25pt;z-index:251664384;mso-position-horizontal-relative:text;mso-position-vertical-relative:text" o:connectortype="straight">
            <v:stroke endarrow="block"/>
          </v:shape>
        </w:pict>
      </w:r>
      <w:r w:rsidRPr="0068689F">
        <w:rPr>
          <w:rFonts w:ascii="Times New Roman" w:eastAsia="Calibri" w:hAnsi="Times New Roman" w:cs="Times New Roman"/>
          <w:sz w:val="24"/>
          <w:szCs w:val="24"/>
        </w:rPr>
        <w:pict>
          <v:shape id="_x0000_s1031" type="#_x0000_t32" style="position:absolute;margin-left:120.45pt;margin-top:3.2pt;width:14.25pt;height:11.25pt;flip:x;z-index:251665408;mso-position-horizontal-relative:text;mso-position-vertical-relative:text" o:connectortype="straight">
            <v:stroke endarrow="block"/>
          </v:shape>
        </w:pic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tblGrid>
      <w:tr w:rsidR="00A66CBD" w:rsidRPr="0068689F" w:rsidTr="00D16D75">
        <w:trPr>
          <w:trHeight w:val="165"/>
        </w:trPr>
        <w:tc>
          <w:tcPr>
            <w:tcW w:w="2460"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Прием запроса и первичная обработка</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32" type="#_x0000_t32" style="position:absolute;margin-left:48.45pt;margin-top:3.55pt;width:.75pt;height:9.75pt;z-index:251666432;mso-position-horizontal-relative:text;mso-position-vertical-relative:text" o:connectortype="straight">
            <v:stroke endarrow="block"/>
          </v:shape>
        </w:pict>
      </w:r>
    </w:p>
    <w:tbl>
      <w:tblPr>
        <w:tblpPr w:leftFromText="180" w:rightFromText="180" w:bottomFromText="200" w:vertAnchor="text" w:tblpX="3919" w:tblpY="-8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5"/>
      </w:tblGrid>
      <w:tr w:rsidR="00A66CBD" w:rsidRPr="0068689F" w:rsidTr="00D16D75">
        <w:trPr>
          <w:trHeight w:val="600"/>
        </w:trPr>
        <w:tc>
          <w:tcPr>
            <w:tcW w:w="562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 xml:space="preserve">Устное разъяснение по существу вопроса, с которым обратился </w:t>
            </w:r>
            <w:proofErr w:type="gramStart"/>
            <w:r w:rsidRPr="0068689F">
              <w:rPr>
                <w:rFonts w:ascii="Times New Roman" w:hAnsi="Times New Roman" w:cs="Times New Roman"/>
                <w:sz w:val="24"/>
                <w:szCs w:val="24"/>
                <w:lang w:eastAsia="en-US"/>
              </w:rPr>
              <w:t>гражданин</w:t>
            </w:r>
            <w:proofErr w:type="gramEnd"/>
            <w:r w:rsidRPr="0068689F">
              <w:rPr>
                <w:rFonts w:ascii="Times New Roman" w:hAnsi="Times New Roman" w:cs="Times New Roman"/>
                <w:sz w:val="24"/>
                <w:szCs w:val="24"/>
                <w:lang w:eastAsia="en-US"/>
              </w:rPr>
              <w:t xml:space="preserve"> если не требуется дополнительной проверки</w:t>
            </w:r>
          </w:p>
        </w:tc>
      </w:tr>
    </w:tbl>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5"/>
      </w:tblGrid>
      <w:tr w:rsidR="00A66CBD" w:rsidRPr="0068689F" w:rsidTr="00D16D75">
        <w:trPr>
          <w:trHeight w:val="300"/>
        </w:trPr>
        <w:tc>
          <w:tcPr>
            <w:tcW w:w="2475" w:type="dxa"/>
            <w:tcBorders>
              <w:top w:val="single" w:sz="4" w:space="0" w:color="auto"/>
              <w:left w:val="single" w:sz="4" w:space="0" w:color="auto"/>
              <w:bottom w:val="single" w:sz="4" w:space="0" w:color="auto"/>
              <w:right w:val="single" w:sz="4" w:space="0" w:color="auto"/>
            </w:tcBorders>
            <w:hideMark/>
          </w:tcPr>
          <w:p w:rsidR="00A66CBD" w:rsidRPr="0068689F" w:rsidRDefault="0054053D" w:rsidP="00D16D75">
            <w:pPr>
              <w:rPr>
                <w:rFonts w:ascii="Times New Roman" w:eastAsia="Calibri" w:hAnsi="Times New Roman" w:cs="Times New Roman"/>
                <w:sz w:val="24"/>
                <w:szCs w:val="24"/>
                <w:lang w:eastAsia="en-US"/>
              </w:rPr>
            </w:pPr>
            <w:r w:rsidRPr="0068689F">
              <w:rPr>
                <w:rFonts w:ascii="Times New Roman" w:eastAsia="Calibri" w:hAnsi="Times New Roman" w:cs="Times New Roman"/>
                <w:sz w:val="24"/>
                <w:szCs w:val="24"/>
                <w:lang w:eastAsia="en-US"/>
              </w:rPr>
              <w:pict>
                <v:shape id="_x0000_s1033" type="#_x0000_t32" style="position:absolute;margin-left:122.1pt;margin-top:31.5pt;width:6.75pt;height:0;z-index:251667456;mso-position-horizontal-relative:text;mso-position-vertical-relative:text" o:connectortype="straight">
                  <v:stroke endarrow="block"/>
                </v:shape>
              </w:pict>
            </w:r>
            <w:r w:rsidRPr="0068689F">
              <w:rPr>
                <w:rFonts w:ascii="Times New Roman" w:eastAsia="Calibri" w:hAnsi="Times New Roman" w:cs="Times New Roman"/>
                <w:sz w:val="24"/>
                <w:szCs w:val="24"/>
                <w:lang w:eastAsia="en-US"/>
              </w:rPr>
              <w:pict>
                <v:shape id="_x0000_s1034" type="#_x0000_t32" style="position:absolute;margin-left:418.35pt;margin-top:7.5pt;width:6pt;height:31.5pt;z-index:251668480;mso-position-horizontal-relative:text;mso-position-vertical-relative:text" o:connectortype="straight">
                  <v:stroke endarrow="block"/>
                </v:shape>
              </w:pict>
            </w:r>
            <w:r w:rsidRPr="0068689F">
              <w:rPr>
                <w:rFonts w:ascii="Times New Roman" w:eastAsia="Calibri" w:hAnsi="Times New Roman" w:cs="Times New Roman"/>
                <w:sz w:val="24"/>
                <w:szCs w:val="24"/>
                <w:lang w:eastAsia="en-US"/>
              </w:rPr>
              <w:pict>
                <v:shape id="_x0000_s1035" type="#_x0000_t32" style="position:absolute;margin-left:280.35pt;margin-top:7.5pt;width:3.75pt;height:36pt;z-index:251669504;mso-position-horizontal-relative:text;mso-position-vertical-relative:text" o:connectortype="straight">
                  <v:stroke endarrow="block"/>
                </v:shape>
              </w:pict>
            </w:r>
            <w:r w:rsidRPr="0068689F">
              <w:rPr>
                <w:rFonts w:ascii="Times New Roman" w:eastAsia="Calibri" w:hAnsi="Times New Roman" w:cs="Times New Roman"/>
                <w:sz w:val="24"/>
                <w:szCs w:val="24"/>
                <w:lang w:eastAsia="en-US"/>
              </w:rPr>
              <w:pict>
                <v:shape id="_x0000_s1036" type="#_x0000_t32" style="position:absolute;margin-left:153.6pt;margin-top:31.5pt;width:0;height:21.75pt;z-index:251670528;mso-position-horizontal-relative:text;mso-position-vertical-relative:text" o:connectortype="straight">
                  <v:stroke endarrow="block"/>
                </v:shape>
              </w:pict>
            </w:r>
            <w:r w:rsidRPr="0068689F">
              <w:rPr>
                <w:rFonts w:ascii="Times New Roman" w:eastAsia="Calibri" w:hAnsi="Times New Roman" w:cs="Times New Roman"/>
                <w:sz w:val="24"/>
                <w:szCs w:val="24"/>
                <w:lang w:eastAsia="en-US"/>
              </w:rPr>
              <w:pict>
                <v:shape id="_x0000_s1037" type="#_x0000_t32" style="position:absolute;margin-left:122.1pt;margin-top:19.5pt;width:6.75pt;height:.75pt;z-index:251671552;mso-position-horizontal-relative:text;mso-position-vertical-relative:text" o:connectortype="straight">
                  <v:stroke endarrow="block"/>
                </v:shape>
              </w:pict>
            </w:r>
            <w:r w:rsidR="00A66CBD" w:rsidRPr="0068689F">
              <w:rPr>
                <w:rFonts w:ascii="Times New Roman" w:hAnsi="Times New Roman" w:cs="Times New Roman"/>
                <w:sz w:val="24"/>
                <w:szCs w:val="24"/>
                <w:lang w:eastAsia="en-US"/>
              </w:rPr>
              <w:t>Соответствие требований к оформлению</w:t>
            </w:r>
          </w:p>
        </w:tc>
      </w:tr>
    </w:tbl>
    <w:p w:rsidR="00A66CBD" w:rsidRPr="0068689F" w:rsidRDefault="00A66CBD" w:rsidP="00A66CBD">
      <w:pPr>
        <w:rPr>
          <w:rFonts w:ascii="Times New Roman" w:eastAsia="Calibri" w:hAnsi="Times New Roman" w:cs="Times New Roman"/>
          <w:b/>
          <w:sz w:val="24"/>
          <w:szCs w:val="24"/>
        </w:rPr>
      </w:pPr>
    </w:p>
    <w:tbl>
      <w:tblPr>
        <w:tblpPr w:leftFromText="180" w:rightFromText="180" w:bottomFromText="200" w:vertAnchor="text" w:tblpX="5374"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935"/>
      </w:tblGrid>
      <w:tr w:rsidR="00A66CBD" w:rsidRPr="0068689F" w:rsidTr="00D16D75">
        <w:trPr>
          <w:trHeight w:val="345"/>
        </w:trPr>
        <w:tc>
          <w:tcPr>
            <w:tcW w:w="175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 xml:space="preserve">        нет</w:t>
            </w:r>
          </w:p>
        </w:tc>
        <w:tc>
          <w:tcPr>
            <w:tcW w:w="193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 xml:space="preserve">            да</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38" type="#_x0000_t32" style="position:absolute;margin-left:151.95pt;margin-top:1.6pt;width:0;height:5.7pt;z-index:251672576;mso-position-horizontal-relative:text;mso-position-vertical-relative:text" o:connectortype="straight">
            <v:stroke endarrow="block"/>
          </v:shape>
        </w:pict>
      </w:r>
      <w:r w:rsidRPr="0068689F">
        <w:rPr>
          <w:rFonts w:ascii="Times New Roman" w:eastAsia="Calibri" w:hAnsi="Times New Roman" w:cs="Times New Roman"/>
          <w:sz w:val="24"/>
          <w:szCs w:val="24"/>
        </w:rPr>
        <w:pict>
          <v:shape id="_x0000_s1039" type="#_x0000_t32" style="position:absolute;margin-left:391.95pt;margin-top:11.35pt;width:12pt;height:16.2pt;z-index:251673600;mso-position-horizontal-relative:text;mso-position-vertical-relative:text" o:connectortype="straight">
            <v:stroke endarrow="block"/>
          </v:shape>
        </w:pict>
      </w:r>
      <w:r w:rsidRPr="0068689F">
        <w:rPr>
          <w:rFonts w:ascii="Times New Roman" w:eastAsia="Calibri" w:hAnsi="Times New Roman" w:cs="Times New Roman"/>
          <w:sz w:val="24"/>
          <w:szCs w:val="24"/>
        </w:rPr>
        <w:pict>
          <v:shape id="_x0000_s1040" type="#_x0000_t32" style="position:absolute;margin-left:292.95pt;margin-top:11.35pt;width:4.5pt;height:16.2pt;flip:x;z-index:251674624;mso-position-horizontal-relative:text;mso-position-vertical-relative:text" o:connectortype="straight">
            <v:stroke endarrow="block"/>
          </v:shape>
        </w:pict>
      </w:r>
      <w:r w:rsidRPr="0068689F">
        <w:rPr>
          <w:rFonts w:ascii="Times New Roman" w:eastAsia="Calibri" w:hAnsi="Times New Roman" w:cs="Times New Roman"/>
          <w:sz w:val="24"/>
          <w:szCs w:val="24"/>
        </w:rPr>
        <w:pict>
          <v:shape id="_x0000_s1041" type="#_x0000_t32" style="position:absolute;margin-left:41.7pt;margin-top:1.6pt;width:0;height:9.75pt;z-index:251675648;mso-position-horizontal-relative:text;mso-position-vertical-relative:text" o:connectortype="straight">
            <v:stroke endarrow="block"/>
          </v:shape>
        </w:pict>
      </w:r>
    </w:p>
    <w:tbl>
      <w:tblPr>
        <w:tblpPr w:leftFromText="180" w:rightFromText="180" w:bottomFromText="200" w:vertAnchor="text" w:tblpX="2749"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A66CBD" w:rsidRPr="0068689F" w:rsidTr="00D16D75">
        <w:trPr>
          <w:trHeight w:val="45"/>
        </w:trPr>
        <w:tc>
          <w:tcPr>
            <w:tcW w:w="43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нет</w:t>
            </w:r>
          </w:p>
        </w:tc>
      </w:tr>
    </w:tbl>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1310"/>
        <w:gridCol w:w="2025"/>
      </w:tblGrid>
      <w:tr w:rsidR="00A66CBD" w:rsidRPr="0068689F" w:rsidTr="00D16D75">
        <w:trPr>
          <w:gridBefore w:val="2"/>
          <w:wBefore w:w="1755" w:type="dxa"/>
          <w:trHeight w:val="225"/>
        </w:trPr>
        <w:tc>
          <w:tcPr>
            <w:tcW w:w="202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Уведомление гражданину, юридическому лицу</w:t>
            </w:r>
          </w:p>
        </w:tc>
      </w:tr>
      <w:tr w:rsidR="00A66CBD" w:rsidRPr="0068689F" w:rsidTr="00D16D75">
        <w:trPr>
          <w:gridAfter w:val="2"/>
          <w:wAfter w:w="3335" w:type="dxa"/>
          <w:trHeight w:val="105"/>
        </w:trPr>
        <w:tc>
          <w:tcPr>
            <w:tcW w:w="44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да</w:t>
            </w:r>
          </w:p>
        </w:tc>
      </w:tr>
    </w:tbl>
    <w:tbl>
      <w:tblPr>
        <w:tblpPr w:leftFromText="180" w:rightFromText="180" w:bottomFromText="200" w:vertAnchor="text" w:tblpX="829"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9"/>
        <w:gridCol w:w="2265"/>
      </w:tblGrid>
      <w:tr w:rsidR="00A66CBD" w:rsidRPr="0068689F" w:rsidTr="00D16D75">
        <w:trPr>
          <w:trHeight w:val="240"/>
        </w:trPr>
        <w:tc>
          <w:tcPr>
            <w:tcW w:w="196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noProof/>
                <w:sz w:val="24"/>
                <w:szCs w:val="24"/>
                <w:lang w:eastAsia="en-US"/>
              </w:rPr>
            </w:pPr>
            <w:r w:rsidRPr="0068689F">
              <w:rPr>
                <w:rFonts w:ascii="Times New Roman" w:hAnsi="Times New Roman" w:cs="Times New Roman"/>
                <w:noProof/>
                <w:sz w:val="24"/>
                <w:szCs w:val="24"/>
                <w:lang w:eastAsia="en-US"/>
              </w:rPr>
              <w:t>Направление по</w:t>
            </w:r>
          </w:p>
          <w:p w:rsidR="00A66CBD" w:rsidRPr="0068689F" w:rsidRDefault="00A66CBD" w:rsidP="00D16D75">
            <w:pPr>
              <w:rPr>
                <w:rFonts w:ascii="Times New Roman" w:eastAsia="Calibri" w:hAnsi="Times New Roman" w:cs="Times New Roman"/>
                <w:noProof/>
                <w:sz w:val="24"/>
                <w:szCs w:val="24"/>
                <w:lang w:eastAsia="en-US"/>
              </w:rPr>
            </w:pPr>
            <w:r w:rsidRPr="0068689F">
              <w:rPr>
                <w:rFonts w:ascii="Times New Roman" w:hAnsi="Times New Roman" w:cs="Times New Roman"/>
                <w:noProof/>
                <w:sz w:val="24"/>
                <w:szCs w:val="24"/>
                <w:lang w:eastAsia="en-US"/>
              </w:rPr>
              <w:t>ручения для рассмотрения заявлений гражданина ,юридического лица в уполномоченный орган</w:t>
            </w:r>
          </w:p>
        </w:tc>
        <w:tc>
          <w:tcPr>
            <w:tcW w:w="226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noProof/>
                <w:sz w:val="24"/>
                <w:szCs w:val="24"/>
                <w:lang w:eastAsia="en-US"/>
              </w:rPr>
            </w:pPr>
            <w:r w:rsidRPr="0068689F">
              <w:rPr>
                <w:rFonts w:ascii="Times New Roman" w:hAnsi="Times New Roman" w:cs="Times New Roman"/>
                <w:noProof/>
                <w:sz w:val="24"/>
                <w:szCs w:val="24"/>
                <w:lang w:eastAsia="en-US"/>
              </w:rPr>
              <w:t>По окончании лисного приема доводится до сведения гражданина, юридического лица о том где , кем в каком порядке будет рассмотрено обращение по существу</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42" type="#_x0000_t32" style="position:absolute;margin-left:391.95pt;margin-top:178.55pt;width:0;height:13.5pt;z-index:251676672;mso-position-horizontal-relative:text;mso-position-vertical-relative:text" o:connectortype="straight">
            <v:stroke endarrow="block"/>
          </v:shape>
        </w:pict>
      </w:r>
      <w:r w:rsidRPr="0068689F">
        <w:rPr>
          <w:rFonts w:ascii="Times New Roman" w:eastAsia="Calibri" w:hAnsi="Times New Roman" w:cs="Times New Roman"/>
          <w:sz w:val="24"/>
          <w:szCs w:val="24"/>
        </w:rPr>
        <w:pict>
          <v:shape id="_x0000_s1043" type="#_x0000_t32" style="position:absolute;margin-left:282.45pt;margin-top:178.55pt;width:0;height:13.5pt;z-index:251677696;mso-position-horizontal-relative:text;mso-position-vertical-relative:text" o:connectortype="straight">
            <v:stroke endarrow="block"/>
          </v:shape>
        </w:pict>
      </w:r>
      <w:r w:rsidRPr="0068689F">
        <w:rPr>
          <w:rFonts w:ascii="Times New Roman" w:eastAsia="Calibri" w:hAnsi="Times New Roman" w:cs="Times New Roman"/>
          <w:sz w:val="24"/>
          <w:szCs w:val="24"/>
        </w:rPr>
        <w:pict>
          <v:shape id="_x0000_s1044" type="#_x0000_t32" style="position:absolute;margin-left:41.7pt;margin-top:58.55pt;width:0;height:120pt;z-index:251678720;mso-position-horizontal-relative:text;mso-position-vertical-relative:text" o:connectortype="straight">
            <v:stroke endarrow="block"/>
          </v:shape>
        </w:pict>
      </w:r>
      <w:r w:rsidR="00A66CBD" w:rsidRPr="0068689F">
        <w:rPr>
          <w:rFonts w:ascii="Times New Roman" w:hAnsi="Times New Roman" w:cs="Times New Roman"/>
          <w:b/>
          <w:noProof/>
          <w:sz w:val="24"/>
          <w:szCs w:val="24"/>
        </w:rPr>
        <w:br w:type="textWrapping" w:clear="all"/>
      </w:r>
      <w:r w:rsidRPr="0068689F">
        <w:rPr>
          <w:rFonts w:ascii="Times New Roman" w:eastAsia="Calibri" w:hAnsi="Times New Roman" w:cs="Times New Roman"/>
          <w:sz w:val="24"/>
          <w:szCs w:val="24"/>
        </w:rPr>
        <w:pict>
          <v:shape id="_x0000_s1045" type="#_x0000_t32" style="position:absolute;margin-left:41.7pt;margin-top:3.95pt;width:0;height:7.5pt;z-index:251679744;mso-position-horizontal-relative:text;mso-position-vertical-relative:text" o:connectortype="straight">
            <v:stroke endarrow="block"/>
          </v:shape>
        </w:pic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tblGrid>
      <w:tr w:rsidR="00A66CBD" w:rsidRPr="0068689F" w:rsidTr="00D16D75">
        <w:trPr>
          <w:trHeight w:val="405"/>
        </w:trPr>
        <w:tc>
          <w:tcPr>
            <w:tcW w:w="2505" w:type="dxa"/>
            <w:tcBorders>
              <w:top w:val="single" w:sz="4" w:space="0" w:color="auto"/>
              <w:left w:val="single" w:sz="4" w:space="0" w:color="auto"/>
              <w:bottom w:val="single" w:sz="4" w:space="0" w:color="auto"/>
              <w:right w:val="single" w:sz="4" w:space="0" w:color="auto"/>
            </w:tcBorders>
            <w:hideMark/>
          </w:tcPr>
          <w:p w:rsidR="00A66CBD" w:rsidRPr="0068689F" w:rsidRDefault="0054053D" w:rsidP="00D16D75">
            <w:pPr>
              <w:rPr>
                <w:rFonts w:ascii="Times New Roman" w:eastAsia="Calibri" w:hAnsi="Times New Roman" w:cs="Times New Roman"/>
                <w:sz w:val="24"/>
                <w:szCs w:val="24"/>
                <w:lang w:eastAsia="en-US"/>
              </w:rPr>
            </w:pPr>
            <w:r w:rsidRPr="0068689F">
              <w:rPr>
                <w:rFonts w:ascii="Times New Roman" w:eastAsia="Calibri" w:hAnsi="Times New Roman" w:cs="Times New Roman"/>
                <w:sz w:val="24"/>
                <w:szCs w:val="24"/>
                <w:lang w:eastAsia="en-US"/>
              </w:rPr>
              <w:pict>
                <v:shape id="_x0000_s1046" type="#_x0000_t32" style="position:absolute;margin-left:398.85pt;margin-top:13.75pt;width:0;height:102.75pt;z-index:251680768" o:connectortype="straight">
                  <v:stroke endarrow="block"/>
                </v:shape>
              </w:pict>
            </w:r>
            <w:r w:rsidRPr="0068689F">
              <w:rPr>
                <w:rFonts w:ascii="Times New Roman" w:eastAsia="Calibri" w:hAnsi="Times New Roman" w:cs="Times New Roman"/>
                <w:sz w:val="24"/>
                <w:szCs w:val="24"/>
                <w:lang w:eastAsia="en-US"/>
              </w:rPr>
              <w:pict>
                <v:shape id="_x0000_s1047" type="#_x0000_t32" style="position:absolute;margin-left:289.35pt;margin-top:18.25pt;width:0;height:98.25pt;z-index:251681792" o:connectortype="straight">
                  <v:stroke endarrow="block"/>
                </v:shape>
              </w:pict>
            </w:r>
            <w:r w:rsidR="00A66CBD" w:rsidRPr="0068689F">
              <w:rPr>
                <w:rFonts w:ascii="Times New Roman" w:hAnsi="Times New Roman" w:cs="Times New Roman"/>
                <w:sz w:val="24"/>
                <w:szCs w:val="24"/>
                <w:lang w:eastAsia="en-US"/>
              </w:rPr>
              <w:t>Регистрация обращения в течении</w:t>
            </w:r>
          </w:p>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3-х дней</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48" type="#_x0000_t32" style="position:absolute;margin-left:41.7pt;margin-top:5.45pt;width:0;height:6.75pt;z-index:251682816;mso-position-horizontal-relative:text;mso-position-vertical-relative:text" o:connectortype="straight">
            <v:stroke endarrow="block"/>
          </v:shape>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2460"/>
        <w:gridCol w:w="2175"/>
        <w:gridCol w:w="2205"/>
      </w:tblGrid>
      <w:tr w:rsidR="00A66CBD" w:rsidRPr="0068689F" w:rsidTr="00D16D75">
        <w:trPr>
          <w:gridAfter w:val="3"/>
          <w:wAfter w:w="6840" w:type="dxa"/>
          <w:trHeight w:val="150"/>
        </w:trPr>
        <w:tc>
          <w:tcPr>
            <w:tcW w:w="2550" w:type="dxa"/>
            <w:tcBorders>
              <w:top w:val="single" w:sz="4" w:space="0" w:color="auto"/>
              <w:left w:val="single" w:sz="4" w:space="0" w:color="auto"/>
              <w:bottom w:val="single" w:sz="4" w:space="0" w:color="auto"/>
              <w:right w:val="single" w:sz="4" w:space="0" w:color="auto"/>
            </w:tcBorders>
            <w:hideMark/>
          </w:tcPr>
          <w:p w:rsidR="00A66CBD" w:rsidRPr="0068689F" w:rsidRDefault="0054053D" w:rsidP="00D16D75">
            <w:pPr>
              <w:rPr>
                <w:rFonts w:ascii="Times New Roman" w:eastAsia="Calibri" w:hAnsi="Times New Roman" w:cs="Times New Roman"/>
                <w:sz w:val="24"/>
                <w:szCs w:val="24"/>
                <w:lang w:eastAsia="en-US"/>
              </w:rPr>
            </w:pPr>
            <w:r w:rsidRPr="0068689F">
              <w:rPr>
                <w:rFonts w:ascii="Times New Roman" w:eastAsia="Calibri" w:hAnsi="Times New Roman" w:cs="Times New Roman"/>
                <w:sz w:val="24"/>
                <w:szCs w:val="24"/>
                <w:lang w:eastAsia="en-US"/>
              </w:rPr>
              <w:pict>
                <v:shape id="_x0000_s1049" type="#_x0000_t32" style="position:absolute;margin-left:51.6pt;margin-top:-12.95pt;width:0;height:10.5pt;z-index:251683840" o:connectortype="straight">
                  <v:stroke endarrow="block"/>
                </v:shape>
              </w:pict>
            </w:r>
            <w:proofErr w:type="gramStart"/>
            <w:r w:rsidR="00A66CBD" w:rsidRPr="0068689F">
              <w:rPr>
                <w:rFonts w:ascii="Times New Roman" w:hAnsi="Times New Roman" w:cs="Times New Roman"/>
                <w:sz w:val="24"/>
                <w:szCs w:val="24"/>
                <w:lang w:eastAsia="en-US"/>
              </w:rPr>
              <w:t xml:space="preserve">Аннотирование </w:t>
            </w:r>
            <w:r w:rsidRPr="0068689F">
              <w:rPr>
                <w:rFonts w:ascii="Times New Roman" w:eastAsia="Calibri" w:hAnsi="Times New Roman" w:cs="Times New Roman"/>
                <w:sz w:val="24"/>
                <w:szCs w:val="24"/>
                <w:lang w:eastAsia="en-US"/>
              </w:rPr>
              <w:pict>
                <v:shape id="_x0000_s1050" type="#_x0000_t32" style="position:absolute;margin-left:403.35pt;margin-top:1.3pt;width:0;height:49.5pt;z-index:251684864;mso-position-horizontal-relative:text;mso-position-vertical-relative:text" o:connectortype="straight">
                  <v:stroke endarrow="block"/>
                </v:shape>
              </w:pict>
            </w:r>
            <w:r w:rsidRPr="0068689F">
              <w:rPr>
                <w:rFonts w:ascii="Times New Roman" w:eastAsia="Calibri" w:hAnsi="Times New Roman" w:cs="Times New Roman"/>
                <w:sz w:val="24"/>
                <w:szCs w:val="24"/>
                <w:lang w:eastAsia="en-US"/>
              </w:rPr>
              <w:pict>
                <v:shape id="_x0000_s1051" type="#_x0000_t32" style="position:absolute;margin-left:299.85pt;margin-top:11.8pt;width:0;height:39pt;z-index:251685888;mso-position-horizontal-relative:text;mso-position-vertical-relative:text" o:connectortype="straight">
                  <v:stroke endarrow="block"/>
                </v:shape>
              </w:pict>
            </w:r>
            <w:r w:rsidR="00A66CBD" w:rsidRPr="0068689F">
              <w:rPr>
                <w:rFonts w:ascii="Times New Roman" w:hAnsi="Times New Roman" w:cs="Times New Roman"/>
                <w:sz w:val="24"/>
                <w:szCs w:val="24"/>
                <w:lang w:eastAsia="en-US"/>
              </w:rPr>
              <w:t>обращени</w:t>
            </w:r>
            <w:r w:rsidR="0068689F" w:rsidRPr="0068689F">
              <w:rPr>
                <w:rFonts w:ascii="Times New Roman" w:hAnsi="Times New Roman" w:cs="Times New Roman"/>
                <w:sz w:val="24"/>
                <w:szCs w:val="24"/>
                <w:lang w:eastAsia="en-US"/>
              </w:rPr>
              <w:t>й (</w:t>
            </w:r>
            <w:r w:rsidR="00A66CBD" w:rsidRPr="0068689F">
              <w:rPr>
                <w:rFonts w:ascii="Times New Roman" w:hAnsi="Times New Roman" w:cs="Times New Roman"/>
                <w:sz w:val="24"/>
                <w:szCs w:val="24"/>
                <w:lang w:eastAsia="en-US"/>
              </w:rPr>
              <w:t>анализ, разбивка по темам выделение главной темы</w:t>
            </w:r>
            <w:proofErr w:type="gramEnd"/>
          </w:p>
        </w:tc>
      </w:tr>
      <w:tr w:rsidR="00A66CBD" w:rsidRPr="0068689F" w:rsidTr="00D16D75">
        <w:trPr>
          <w:gridBefore w:val="2"/>
          <w:wBefore w:w="5010" w:type="dxa"/>
          <w:trHeight w:val="435"/>
        </w:trPr>
        <w:tc>
          <w:tcPr>
            <w:tcW w:w="2175" w:type="dxa"/>
            <w:tcBorders>
              <w:top w:val="single" w:sz="4" w:space="0" w:color="auto"/>
              <w:left w:val="single" w:sz="4" w:space="0" w:color="auto"/>
              <w:bottom w:val="single" w:sz="4" w:space="0" w:color="auto"/>
              <w:right w:val="single" w:sz="4" w:space="0" w:color="auto"/>
            </w:tcBorders>
            <w:hideMark/>
          </w:tcPr>
          <w:p w:rsidR="00A66CBD" w:rsidRPr="0068689F" w:rsidRDefault="0054053D" w:rsidP="00D16D75">
            <w:pPr>
              <w:rPr>
                <w:rFonts w:ascii="Times New Roman" w:eastAsia="Calibri" w:hAnsi="Times New Roman" w:cs="Times New Roman"/>
                <w:sz w:val="24"/>
                <w:szCs w:val="24"/>
                <w:lang w:eastAsia="en-US"/>
              </w:rPr>
            </w:pPr>
            <w:r w:rsidRPr="0068689F">
              <w:rPr>
                <w:rFonts w:ascii="Times New Roman" w:eastAsia="Calibri" w:hAnsi="Times New Roman" w:cs="Times New Roman"/>
                <w:sz w:val="24"/>
                <w:szCs w:val="24"/>
                <w:lang w:eastAsia="en-US"/>
              </w:rPr>
              <w:pict>
                <v:shape id="_x0000_s1052" type="#_x0000_t32" style="position:absolute;margin-left:-198.9pt;margin-top:8.75pt;width:0;height:23.25pt;z-index:251686912;mso-position-horizontal-relative:text;mso-position-vertical-relative:text" o:connectortype="straight">
                  <v:stroke endarrow="block"/>
                </v:shape>
              </w:pict>
            </w:r>
            <w:r w:rsidR="00A66CBD" w:rsidRPr="0068689F">
              <w:rPr>
                <w:rFonts w:ascii="Times New Roman" w:hAnsi="Times New Roman" w:cs="Times New Roman"/>
                <w:sz w:val="24"/>
                <w:szCs w:val="24"/>
                <w:lang w:eastAsia="en-US"/>
              </w:rPr>
              <w:t>Уведомление о направлении для рассмотрения</w:t>
            </w:r>
          </w:p>
        </w:tc>
        <w:tc>
          <w:tcPr>
            <w:tcW w:w="220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Разрешение поставленного в обращении вопроса</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53" type="#_x0000_t32" style="position:absolute;margin-left:41.7pt;margin-top:5.6pt;width:0;height:7.5pt;z-index:251687936;mso-position-horizontal-relative:text;mso-position-vertical-relative:text" o:connectortype="straight">
            <v:stroke endarrow="block"/>
          </v:shape>
        </w:pic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tblGrid>
      <w:tr w:rsidR="00A66CBD" w:rsidRPr="0068689F" w:rsidTr="00D16D75">
        <w:trPr>
          <w:trHeight w:val="285"/>
        </w:trPr>
        <w:tc>
          <w:tcPr>
            <w:tcW w:w="250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Направление обращения на рассмотрение</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54" type="#_x0000_t32" style="position:absolute;margin-left:34.95pt;margin-top:6.35pt;width:0;height:6.75pt;z-index:251688960;mso-position-horizontal-relative:text;mso-position-vertical-relative:text" o:connectortype="straight">
            <v:stroke endarrow="block"/>
          </v:shape>
        </w:pic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tblGrid>
      <w:tr w:rsidR="00A66CBD" w:rsidRPr="0068689F" w:rsidTr="00D16D75">
        <w:trPr>
          <w:trHeight w:val="180"/>
        </w:trPr>
        <w:tc>
          <w:tcPr>
            <w:tcW w:w="244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ind w:left="336"/>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Рассмотрение обращения в течение 30 дней</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lastRenderedPageBreak/>
        <w:pict>
          <v:shape id="_x0000_s1055" type="#_x0000_t32" style="position:absolute;margin-left:48.45pt;margin-top:6.35pt;width:0;height:4.5pt;z-index:251689984;mso-position-horizontal-relative:text;mso-position-vertical-relative:text" o:connectortype="straight">
            <v:stroke endarrow="block"/>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tblGrid>
      <w:tr w:rsidR="00A66CBD" w:rsidRPr="0068689F" w:rsidTr="00D16D75">
        <w:trPr>
          <w:trHeight w:val="255"/>
        </w:trPr>
        <w:tc>
          <w:tcPr>
            <w:tcW w:w="2370" w:type="dxa"/>
            <w:tcBorders>
              <w:top w:val="single" w:sz="4" w:space="0" w:color="auto"/>
              <w:left w:val="single" w:sz="4" w:space="0" w:color="auto"/>
              <w:bottom w:val="single" w:sz="4" w:space="0" w:color="auto"/>
              <w:right w:val="single" w:sz="4" w:space="0" w:color="auto"/>
            </w:tcBorders>
            <w:hideMark/>
          </w:tcPr>
          <w:p w:rsidR="00A66CBD" w:rsidRPr="0068689F" w:rsidRDefault="0054053D" w:rsidP="00D16D75">
            <w:pPr>
              <w:rPr>
                <w:rFonts w:ascii="Times New Roman" w:eastAsia="Calibri" w:hAnsi="Times New Roman" w:cs="Times New Roman"/>
                <w:sz w:val="24"/>
                <w:szCs w:val="24"/>
                <w:lang w:eastAsia="en-US"/>
              </w:rPr>
            </w:pPr>
            <w:r w:rsidRPr="0068689F">
              <w:rPr>
                <w:rFonts w:ascii="Times New Roman" w:eastAsia="Calibri" w:hAnsi="Times New Roman" w:cs="Times New Roman"/>
                <w:sz w:val="24"/>
                <w:szCs w:val="24"/>
                <w:lang w:eastAsia="en-US"/>
              </w:rPr>
              <w:pict>
                <v:shape id="_x0000_s1056" type="#_x0000_t32" style="position:absolute;margin-left:52.35pt;margin-top:-9.95pt;width:0;height:8.25pt;z-index:251691008" o:connectortype="straight">
                  <v:stroke endarrow="block"/>
                </v:shape>
              </w:pict>
            </w:r>
            <w:r w:rsidR="00A66CBD" w:rsidRPr="0068689F">
              <w:rPr>
                <w:rFonts w:ascii="Times New Roman" w:hAnsi="Times New Roman" w:cs="Times New Roman"/>
                <w:sz w:val="24"/>
                <w:szCs w:val="24"/>
                <w:lang w:eastAsia="en-US"/>
              </w:rPr>
              <w:t>Оформление ответа</w:t>
            </w:r>
          </w:p>
        </w:tc>
      </w:tr>
    </w:tbl>
    <w:p w:rsidR="00A66CBD" w:rsidRPr="0068689F" w:rsidRDefault="0054053D" w:rsidP="00A66CBD">
      <w:pPr>
        <w:rPr>
          <w:rFonts w:ascii="Times New Roman" w:eastAsia="Calibri" w:hAnsi="Times New Roman" w:cs="Times New Roman"/>
          <w:b/>
          <w:sz w:val="24"/>
          <w:szCs w:val="24"/>
        </w:rPr>
      </w:pPr>
      <w:r w:rsidRPr="0068689F">
        <w:rPr>
          <w:rFonts w:ascii="Times New Roman" w:eastAsia="Calibri" w:hAnsi="Times New Roman" w:cs="Times New Roman"/>
          <w:sz w:val="24"/>
          <w:szCs w:val="24"/>
        </w:rPr>
        <w:pict>
          <v:shape id="_x0000_s1057" type="#_x0000_t32" style="position:absolute;margin-left:46.95pt;margin-top:6.5pt;width:0;height:7.5pt;z-index:251692032;mso-position-horizontal-relative:text;mso-position-vertical-relative:text" o:connectortype="straight">
            <v:stroke endarrow="block"/>
          </v:shape>
        </w:pic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tblGrid>
      <w:tr w:rsidR="00A66CBD" w:rsidRPr="0068689F" w:rsidTr="00D16D75">
        <w:trPr>
          <w:trHeight w:val="225"/>
        </w:trPr>
        <w:tc>
          <w:tcPr>
            <w:tcW w:w="2370" w:type="dxa"/>
            <w:tcBorders>
              <w:top w:val="single" w:sz="4" w:space="0" w:color="auto"/>
              <w:left w:val="single" w:sz="4" w:space="0" w:color="auto"/>
              <w:bottom w:val="single" w:sz="4" w:space="0" w:color="auto"/>
              <w:right w:val="single" w:sz="4" w:space="0" w:color="auto"/>
            </w:tcBorders>
            <w:hideMark/>
          </w:tcPr>
          <w:p w:rsidR="00A66CBD" w:rsidRPr="0068689F" w:rsidRDefault="0054053D" w:rsidP="00D16D75">
            <w:pPr>
              <w:rPr>
                <w:rFonts w:ascii="Times New Roman" w:eastAsia="Calibri" w:hAnsi="Times New Roman" w:cs="Times New Roman"/>
                <w:sz w:val="24"/>
                <w:szCs w:val="24"/>
                <w:lang w:eastAsia="en-US"/>
              </w:rPr>
            </w:pPr>
            <w:r w:rsidRPr="0068689F">
              <w:rPr>
                <w:rFonts w:ascii="Times New Roman" w:eastAsia="Calibri" w:hAnsi="Times New Roman" w:cs="Times New Roman"/>
                <w:sz w:val="24"/>
                <w:szCs w:val="24"/>
                <w:lang w:eastAsia="en-US"/>
              </w:rPr>
              <w:pict>
                <v:shape id="_x0000_s1058" type="#_x0000_t32" style="position:absolute;margin-left:116.85pt;margin-top:23.3pt;width:59.25pt;height:1.5pt;z-index:251693056" o:connectortype="straight">
                  <v:stroke endarrow="block"/>
                </v:shape>
              </w:pict>
            </w:r>
            <w:r w:rsidR="00A66CBD" w:rsidRPr="0068689F">
              <w:rPr>
                <w:rFonts w:ascii="Times New Roman" w:hAnsi="Times New Roman" w:cs="Times New Roman"/>
                <w:sz w:val="24"/>
                <w:szCs w:val="24"/>
                <w:lang w:eastAsia="en-US"/>
              </w:rPr>
              <w:t>Регистрация ответа гражданину, снятие с контроля</w:t>
            </w:r>
          </w:p>
        </w:tc>
      </w:tr>
    </w:tbl>
    <w:p w:rsidR="00A66CBD" w:rsidRPr="0068689F" w:rsidRDefault="00A66CBD" w:rsidP="00A66CBD">
      <w:pPr>
        <w:rPr>
          <w:rFonts w:ascii="Times New Roman" w:eastAsia="Calibri" w:hAnsi="Times New Roman" w:cs="Times New Roman"/>
          <w:b/>
          <w:sz w:val="24"/>
          <w:szCs w:val="24"/>
        </w:rPr>
      </w:pPr>
    </w:p>
    <w:tbl>
      <w:tblPr>
        <w:tblpPr w:leftFromText="180" w:rightFromText="180" w:bottomFromText="200" w:vertAnchor="text" w:tblpX="3559" w:tblpY="-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5"/>
      </w:tblGrid>
      <w:tr w:rsidR="00A66CBD" w:rsidRPr="0068689F" w:rsidTr="00D16D75">
        <w:trPr>
          <w:trHeight w:val="720"/>
        </w:trPr>
        <w:tc>
          <w:tcPr>
            <w:tcW w:w="2475" w:type="dxa"/>
            <w:tcBorders>
              <w:top w:val="single" w:sz="4" w:space="0" w:color="auto"/>
              <w:left w:val="single" w:sz="4" w:space="0" w:color="auto"/>
              <w:bottom w:val="single" w:sz="4" w:space="0" w:color="auto"/>
              <w:right w:val="single" w:sz="4" w:space="0" w:color="auto"/>
            </w:tcBorders>
            <w:hideMark/>
          </w:tcPr>
          <w:p w:rsidR="00A66CBD" w:rsidRPr="0068689F" w:rsidRDefault="00A66CBD" w:rsidP="00D16D75">
            <w:pPr>
              <w:rPr>
                <w:rFonts w:ascii="Times New Roman" w:eastAsia="Calibri" w:hAnsi="Times New Roman" w:cs="Times New Roman"/>
                <w:sz w:val="24"/>
                <w:szCs w:val="24"/>
                <w:lang w:eastAsia="en-US"/>
              </w:rPr>
            </w:pPr>
            <w:r w:rsidRPr="0068689F">
              <w:rPr>
                <w:rFonts w:ascii="Times New Roman" w:hAnsi="Times New Roman" w:cs="Times New Roman"/>
                <w:sz w:val="24"/>
                <w:szCs w:val="24"/>
                <w:lang w:eastAsia="en-US"/>
              </w:rPr>
              <w:t>Разрешение поставленного в обращении вопроса</w:t>
            </w:r>
          </w:p>
        </w:tc>
      </w:tr>
    </w:tbl>
    <w:p w:rsidR="00A66CBD" w:rsidRPr="0068689F" w:rsidRDefault="00A66CBD" w:rsidP="00A66CBD">
      <w:pPr>
        <w:rPr>
          <w:rFonts w:ascii="Times New Roman" w:eastAsia="Calibri" w:hAnsi="Times New Roman" w:cs="Times New Roman"/>
          <w:b/>
          <w:sz w:val="24"/>
          <w:szCs w:val="24"/>
        </w:rPr>
      </w:pPr>
    </w:p>
    <w:p w:rsidR="00A66CBD" w:rsidRPr="0068689F" w:rsidRDefault="00A66CBD" w:rsidP="00A66CBD">
      <w:pPr>
        <w:rPr>
          <w:rFonts w:ascii="Times New Roman" w:hAnsi="Times New Roman" w:cs="Times New Roman"/>
          <w:b/>
          <w:sz w:val="24"/>
          <w:szCs w:val="24"/>
        </w:rPr>
      </w:pPr>
    </w:p>
    <w:p w:rsidR="00A66CBD" w:rsidRPr="0068689F" w:rsidRDefault="00A66CBD" w:rsidP="00A66CBD">
      <w:pPr>
        <w:rPr>
          <w:rFonts w:ascii="Times New Roman" w:hAnsi="Times New Roman" w:cs="Times New Roman"/>
          <w:b/>
          <w:sz w:val="24"/>
          <w:szCs w:val="24"/>
        </w:rPr>
      </w:pPr>
    </w:p>
    <w:p w:rsidR="00A66CBD" w:rsidRPr="0068689F" w:rsidRDefault="00A66CBD" w:rsidP="00A66CBD">
      <w:pPr>
        <w:rPr>
          <w:rFonts w:ascii="Times New Roman" w:hAnsi="Times New Roman" w:cs="Times New Roman"/>
          <w:b/>
          <w:sz w:val="24"/>
          <w:szCs w:val="24"/>
        </w:rPr>
      </w:pPr>
    </w:p>
    <w:p w:rsidR="00A66CBD" w:rsidRPr="0068689F" w:rsidRDefault="00A66CBD" w:rsidP="00A66CBD">
      <w:pPr>
        <w:rPr>
          <w:rFonts w:ascii="Times New Roman" w:hAnsi="Times New Roman" w:cs="Times New Roman"/>
          <w:b/>
          <w:sz w:val="24"/>
          <w:szCs w:val="24"/>
        </w:rPr>
      </w:pPr>
    </w:p>
    <w:p w:rsidR="00A66CBD" w:rsidRPr="0068689F" w:rsidRDefault="00A66CBD" w:rsidP="00A66CBD">
      <w:pPr>
        <w:rPr>
          <w:rFonts w:ascii="Times New Roman" w:hAnsi="Times New Roman" w:cs="Times New Roman"/>
          <w:b/>
          <w:sz w:val="24"/>
          <w:szCs w:val="24"/>
        </w:rPr>
      </w:pPr>
    </w:p>
    <w:p w:rsidR="00A66CBD" w:rsidRPr="0068689F" w:rsidRDefault="00A66CBD" w:rsidP="00A66CBD">
      <w:pPr>
        <w:rPr>
          <w:rFonts w:ascii="Times New Roman" w:hAnsi="Times New Roman" w:cs="Times New Roman"/>
          <w:b/>
          <w:sz w:val="24"/>
          <w:szCs w:val="24"/>
        </w:rPr>
      </w:pPr>
    </w:p>
    <w:p w:rsidR="00A66CBD" w:rsidRPr="00B96C33" w:rsidRDefault="00A66CBD" w:rsidP="00A66CBD">
      <w:pPr>
        <w:rPr>
          <w:rFonts w:ascii="Times New Roman" w:hAnsi="Times New Roman" w:cs="Times New Roman"/>
          <w:sz w:val="28"/>
          <w:szCs w:val="28"/>
        </w:rPr>
        <w:sectPr w:rsidR="00A66CBD" w:rsidRPr="00B96C33">
          <w:pgSz w:w="11906" w:h="16838"/>
          <w:pgMar w:top="1134" w:right="850" w:bottom="1134" w:left="1701" w:header="708" w:footer="708" w:gutter="0"/>
          <w:pgNumType w:start="2" w:chapStyle="1"/>
          <w:cols w:space="720"/>
        </w:sectPr>
      </w:pPr>
    </w:p>
    <w:p w:rsidR="00A66CBD" w:rsidRPr="00B96C33" w:rsidRDefault="00A66CBD" w:rsidP="00B96C33">
      <w:pPr>
        <w:spacing w:after="0"/>
        <w:ind w:firstLine="7797"/>
        <w:jc w:val="right"/>
        <w:rPr>
          <w:rFonts w:ascii="Times New Roman" w:hAnsi="Times New Roman" w:cs="Times New Roman"/>
          <w:b/>
          <w:sz w:val="24"/>
          <w:szCs w:val="24"/>
        </w:rPr>
      </w:pPr>
      <w:r w:rsidRPr="00B96C33">
        <w:rPr>
          <w:rFonts w:ascii="Times New Roman" w:hAnsi="Times New Roman" w:cs="Times New Roman"/>
          <w:b/>
          <w:sz w:val="24"/>
          <w:szCs w:val="24"/>
        </w:rPr>
        <w:lastRenderedPageBreak/>
        <w:t>Приложение № 2</w:t>
      </w:r>
    </w:p>
    <w:p w:rsidR="00A66CBD" w:rsidRPr="00B96C33" w:rsidRDefault="00A66CBD" w:rsidP="00B96C33">
      <w:pPr>
        <w:spacing w:after="0"/>
        <w:ind w:firstLine="5529"/>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к административному регламенту предоставления</w:t>
      </w:r>
    </w:p>
    <w:p w:rsidR="00A66CBD" w:rsidRPr="00B96C33" w:rsidRDefault="00A66CBD" w:rsidP="00B96C33">
      <w:pPr>
        <w:spacing w:after="0"/>
        <w:ind w:firstLine="5529"/>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муниципальной услуги «Организация приема граждан</w:t>
      </w:r>
    </w:p>
    <w:p w:rsidR="00A66CBD" w:rsidRPr="00B96C33" w:rsidRDefault="00A66CBD" w:rsidP="00B96C33">
      <w:pPr>
        <w:spacing w:after="0"/>
        <w:ind w:firstLine="5529"/>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 xml:space="preserve">обеспечение своевременного и полного рассмотрения </w:t>
      </w:r>
      <w:proofErr w:type="gramStart"/>
      <w:r w:rsidRPr="00B96C33">
        <w:rPr>
          <w:rFonts w:ascii="Times New Roman" w:hAnsi="Times New Roman" w:cs="Times New Roman"/>
          <w:b/>
          <w:sz w:val="24"/>
          <w:szCs w:val="24"/>
        </w:rPr>
        <w:t>устных</w:t>
      </w:r>
      <w:proofErr w:type="gramEnd"/>
    </w:p>
    <w:p w:rsidR="00A66CBD" w:rsidRPr="00B96C33" w:rsidRDefault="00A66CBD" w:rsidP="00B96C33">
      <w:pPr>
        <w:spacing w:after="0"/>
        <w:ind w:firstLine="5529"/>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и письменных обращений граждан, принятие по ним решений</w:t>
      </w:r>
    </w:p>
    <w:p w:rsidR="00A66CBD" w:rsidRPr="00B96C33" w:rsidRDefault="00A66CBD" w:rsidP="00B96C33">
      <w:pPr>
        <w:spacing w:after="0"/>
        <w:ind w:firstLine="5529"/>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 xml:space="preserve">и направление ответов заявителям в </w:t>
      </w:r>
      <w:proofErr w:type="gramStart"/>
      <w:r w:rsidRPr="00B96C33">
        <w:rPr>
          <w:rFonts w:ascii="Times New Roman" w:hAnsi="Times New Roman" w:cs="Times New Roman"/>
          <w:b/>
          <w:sz w:val="24"/>
          <w:szCs w:val="24"/>
        </w:rPr>
        <w:t>установленный</w:t>
      </w:r>
      <w:proofErr w:type="gramEnd"/>
    </w:p>
    <w:p w:rsidR="00A66CBD" w:rsidRPr="00B96C33" w:rsidRDefault="00A66CBD" w:rsidP="00B96C33">
      <w:pPr>
        <w:spacing w:after="0"/>
        <w:ind w:firstLine="5529"/>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законодательством срок»</w:t>
      </w:r>
    </w:p>
    <w:p w:rsidR="00A66CBD" w:rsidRPr="00B96C33" w:rsidRDefault="00A66CBD" w:rsidP="00A66CBD">
      <w:pPr>
        <w:jc w:val="center"/>
        <w:rPr>
          <w:rFonts w:ascii="Times New Roman" w:hAnsi="Times New Roman" w:cs="Times New Roman"/>
          <w:b/>
          <w:sz w:val="28"/>
          <w:szCs w:val="28"/>
        </w:rPr>
      </w:pPr>
      <w:r w:rsidRPr="00B96C33">
        <w:rPr>
          <w:rFonts w:ascii="Times New Roman" w:hAnsi="Times New Roman" w:cs="Times New Roman"/>
          <w:b/>
          <w:sz w:val="28"/>
          <w:szCs w:val="28"/>
        </w:rPr>
        <w:t>Образец журнала регистрации письменных обращений граждан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1576"/>
        <w:gridCol w:w="1349"/>
        <w:gridCol w:w="1257"/>
        <w:gridCol w:w="1261"/>
        <w:gridCol w:w="1392"/>
        <w:gridCol w:w="1387"/>
        <w:gridCol w:w="1480"/>
        <w:gridCol w:w="1405"/>
        <w:gridCol w:w="1586"/>
      </w:tblGrid>
      <w:tr w:rsidR="00A66CBD" w:rsidRPr="00B96C33" w:rsidTr="007C3A2E">
        <w:trPr>
          <w:trHeight w:val="2010"/>
        </w:trPr>
        <w:tc>
          <w:tcPr>
            <w:tcW w:w="993"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Порядковый</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номер</w:t>
            </w:r>
          </w:p>
        </w:tc>
        <w:tc>
          <w:tcPr>
            <w:tcW w:w="1559"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Дата</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поступления</w:t>
            </w:r>
          </w:p>
        </w:tc>
        <w:tc>
          <w:tcPr>
            <w:tcW w:w="1576"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ФИ</w:t>
            </w:r>
            <w:proofErr w:type="gramStart"/>
            <w:r w:rsidRPr="007C3A2E">
              <w:rPr>
                <w:rFonts w:ascii="Times New Roman" w:hAnsi="Times New Roman" w:cs="Times New Roman"/>
                <w:sz w:val="20"/>
                <w:szCs w:val="20"/>
                <w:lang w:eastAsia="en-US"/>
              </w:rPr>
              <w:t>.О</w:t>
            </w:r>
            <w:proofErr w:type="gramEnd"/>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заявителя</w:t>
            </w:r>
          </w:p>
        </w:tc>
        <w:tc>
          <w:tcPr>
            <w:tcW w:w="1349"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Адрес</w:t>
            </w:r>
          </w:p>
          <w:p w:rsidR="00A66CBD" w:rsidRPr="007C3A2E" w:rsidRDefault="00A66CBD" w:rsidP="007C3A2E">
            <w:pPr>
              <w:spacing w:line="240" w:lineRule="auto"/>
              <w:contextualSpacing/>
              <w:rPr>
                <w:rFonts w:ascii="Times New Roman" w:hAnsi="Times New Roman" w:cs="Times New Roman"/>
                <w:sz w:val="20"/>
                <w:szCs w:val="20"/>
                <w:lang w:eastAsia="en-US"/>
              </w:rPr>
            </w:pPr>
            <w:r w:rsidRPr="007C3A2E">
              <w:rPr>
                <w:rFonts w:ascii="Times New Roman" w:hAnsi="Times New Roman" w:cs="Times New Roman"/>
                <w:sz w:val="20"/>
                <w:szCs w:val="20"/>
                <w:lang w:eastAsia="en-US"/>
              </w:rPr>
              <w:t>места</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жительства заявителя</w:t>
            </w:r>
          </w:p>
        </w:tc>
        <w:tc>
          <w:tcPr>
            <w:tcW w:w="1257" w:type="dxa"/>
            <w:tcBorders>
              <w:top w:val="single" w:sz="4" w:space="0" w:color="auto"/>
              <w:left w:val="single" w:sz="4" w:space="0" w:color="auto"/>
              <w:bottom w:val="single" w:sz="4" w:space="0" w:color="auto"/>
              <w:right w:val="single" w:sz="4" w:space="0" w:color="auto"/>
            </w:tcBorders>
            <w:hideMark/>
          </w:tcPr>
          <w:p w:rsidR="00A66CBD" w:rsidRPr="007C3A2E" w:rsidRDefault="007C3A2E"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Количество</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листов</w:t>
            </w:r>
          </w:p>
        </w:tc>
        <w:tc>
          <w:tcPr>
            <w:tcW w:w="1261"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Откуда</w:t>
            </w:r>
          </w:p>
          <w:p w:rsidR="00A66CBD" w:rsidRPr="007C3A2E" w:rsidRDefault="00A66CBD" w:rsidP="007C3A2E">
            <w:pPr>
              <w:spacing w:line="240" w:lineRule="auto"/>
              <w:contextualSpacing/>
              <w:rPr>
                <w:rFonts w:ascii="Times New Roman" w:hAnsi="Times New Roman" w:cs="Times New Roman"/>
                <w:sz w:val="20"/>
                <w:szCs w:val="20"/>
                <w:lang w:eastAsia="en-US"/>
              </w:rPr>
            </w:pPr>
            <w:r w:rsidRPr="007C3A2E">
              <w:rPr>
                <w:rFonts w:ascii="Times New Roman" w:hAnsi="Times New Roman" w:cs="Times New Roman"/>
                <w:sz w:val="20"/>
                <w:szCs w:val="20"/>
                <w:lang w:eastAsia="en-US"/>
              </w:rPr>
              <w:t>поступило</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 и дата</w:t>
            </w:r>
          </w:p>
        </w:tc>
        <w:tc>
          <w:tcPr>
            <w:tcW w:w="1392"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Вид обращения</w:t>
            </w:r>
          </w:p>
          <w:p w:rsidR="00A66CBD" w:rsidRPr="007C3A2E" w:rsidRDefault="00A66CBD" w:rsidP="007C3A2E">
            <w:pPr>
              <w:spacing w:line="240" w:lineRule="auto"/>
              <w:contextualSpacing/>
              <w:rPr>
                <w:rFonts w:ascii="Times New Roman" w:hAnsi="Times New Roman" w:cs="Times New Roman"/>
                <w:sz w:val="20"/>
                <w:szCs w:val="20"/>
                <w:lang w:eastAsia="en-US"/>
              </w:rPr>
            </w:pPr>
            <w:r w:rsidRPr="007C3A2E">
              <w:rPr>
                <w:rFonts w:ascii="Times New Roman" w:hAnsi="Times New Roman" w:cs="Times New Roman"/>
                <w:sz w:val="20"/>
                <w:szCs w:val="20"/>
                <w:lang w:eastAsia="en-US"/>
              </w:rPr>
              <w:t xml:space="preserve">его краткое </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содержание</w:t>
            </w:r>
          </w:p>
        </w:tc>
        <w:tc>
          <w:tcPr>
            <w:tcW w:w="1387"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Кому</w:t>
            </w:r>
          </w:p>
          <w:p w:rsidR="00A66CBD" w:rsidRPr="007C3A2E" w:rsidRDefault="00A66CBD" w:rsidP="007C3A2E">
            <w:pPr>
              <w:spacing w:line="240" w:lineRule="auto"/>
              <w:contextualSpacing/>
              <w:rPr>
                <w:rFonts w:ascii="Times New Roman" w:hAnsi="Times New Roman" w:cs="Times New Roman"/>
                <w:sz w:val="20"/>
                <w:szCs w:val="20"/>
                <w:lang w:eastAsia="en-US"/>
              </w:rPr>
            </w:pPr>
            <w:r w:rsidRPr="007C3A2E">
              <w:rPr>
                <w:rFonts w:ascii="Times New Roman" w:hAnsi="Times New Roman" w:cs="Times New Roman"/>
                <w:sz w:val="20"/>
                <w:szCs w:val="20"/>
                <w:lang w:eastAsia="en-US"/>
              </w:rPr>
              <w:t>передано</w:t>
            </w:r>
          </w:p>
          <w:p w:rsidR="00A66CBD" w:rsidRPr="007C3A2E" w:rsidRDefault="00A66CBD" w:rsidP="007C3A2E">
            <w:pPr>
              <w:spacing w:line="240" w:lineRule="auto"/>
              <w:contextualSpacing/>
              <w:rPr>
                <w:rFonts w:ascii="Times New Roman" w:hAnsi="Times New Roman" w:cs="Times New Roman"/>
                <w:sz w:val="20"/>
                <w:szCs w:val="20"/>
                <w:lang w:eastAsia="en-US"/>
              </w:rPr>
            </w:pPr>
            <w:r w:rsidRPr="007C3A2E">
              <w:rPr>
                <w:rFonts w:ascii="Times New Roman" w:hAnsi="Times New Roman" w:cs="Times New Roman"/>
                <w:sz w:val="20"/>
                <w:szCs w:val="20"/>
                <w:lang w:eastAsia="en-US"/>
              </w:rPr>
              <w:t>куда</w:t>
            </w:r>
          </w:p>
          <w:p w:rsidR="00A66CBD" w:rsidRPr="007C3A2E" w:rsidRDefault="00A66CBD" w:rsidP="007C3A2E">
            <w:pPr>
              <w:spacing w:line="240" w:lineRule="auto"/>
              <w:contextualSpacing/>
              <w:rPr>
                <w:rFonts w:ascii="Times New Roman" w:hAnsi="Times New Roman" w:cs="Times New Roman"/>
                <w:sz w:val="20"/>
                <w:szCs w:val="20"/>
                <w:lang w:eastAsia="en-US"/>
              </w:rPr>
            </w:pPr>
            <w:r w:rsidRPr="007C3A2E">
              <w:rPr>
                <w:rFonts w:ascii="Times New Roman" w:hAnsi="Times New Roman" w:cs="Times New Roman"/>
                <w:sz w:val="20"/>
                <w:szCs w:val="20"/>
                <w:lang w:eastAsia="en-US"/>
              </w:rPr>
              <w:t>направлено</w:t>
            </w:r>
          </w:p>
          <w:p w:rsidR="00A66CBD" w:rsidRPr="007C3A2E" w:rsidRDefault="00A66CBD" w:rsidP="007C3A2E">
            <w:pPr>
              <w:spacing w:line="240" w:lineRule="auto"/>
              <w:contextualSpacing/>
              <w:rPr>
                <w:rFonts w:ascii="Times New Roman" w:hAnsi="Times New Roman" w:cs="Times New Roman"/>
                <w:sz w:val="20"/>
                <w:szCs w:val="20"/>
                <w:lang w:eastAsia="en-US"/>
              </w:rPr>
            </w:pPr>
            <w:r w:rsidRPr="007C3A2E">
              <w:rPr>
                <w:rFonts w:ascii="Times New Roman" w:hAnsi="Times New Roman" w:cs="Times New Roman"/>
                <w:sz w:val="20"/>
                <w:szCs w:val="20"/>
                <w:lang w:eastAsia="en-US"/>
              </w:rPr>
              <w:t>указание</w:t>
            </w:r>
          </w:p>
          <w:p w:rsidR="00A66CBD" w:rsidRPr="007C3A2E" w:rsidRDefault="00A66CBD" w:rsidP="007C3A2E">
            <w:pPr>
              <w:spacing w:line="240" w:lineRule="auto"/>
              <w:contextualSpacing/>
              <w:rPr>
                <w:rFonts w:ascii="Times New Roman" w:hAnsi="Times New Roman" w:cs="Times New Roman"/>
                <w:sz w:val="20"/>
                <w:szCs w:val="20"/>
                <w:lang w:eastAsia="en-US"/>
              </w:rPr>
            </w:pPr>
            <w:proofErr w:type="gramStart"/>
            <w:r w:rsidRPr="007C3A2E">
              <w:rPr>
                <w:rFonts w:ascii="Times New Roman" w:hAnsi="Times New Roman" w:cs="Times New Roman"/>
                <w:sz w:val="20"/>
                <w:szCs w:val="20"/>
                <w:lang w:eastAsia="en-US"/>
              </w:rPr>
              <w:t>( дата и срок</w:t>
            </w:r>
            <w:proofErr w:type="gramEnd"/>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исполнения</w:t>
            </w:r>
          </w:p>
        </w:tc>
        <w:tc>
          <w:tcPr>
            <w:tcW w:w="1480"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Подпись</w:t>
            </w:r>
          </w:p>
          <w:p w:rsidR="00A66CBD" w:rsidRPr="007C3A2E" w:rsidRDefault="00A66CBD" w:rsidP="007C3A2E">
            <w:pPr>
              <w:spacing w:line="240" w:lineRule="auto"/>
              <w:contextualSpacing/>
              <w:rPr>
                <w:rFonts w:ascii="Times New Roman" w:hAnsi="Times New Roman" w:cs="Times New Roman"/>
                <w:sz w:val="20"/>
                <w:szCs w:val="20"/>
                <w:lang w:eastAsia="en-US"/>
              </w:rPr>
            </w:pPr>
            <w:r w:rsidRPr="007C3A2E">
              <w:rPr>
                <w:rFonts w:ascii="Times New Roman" w:hAnsi="Times New Roman" w:cs="Times New Roman"/>
                <w:sz w:val="20"/>
                <w:szCs w:val="20"/>
                <w:lang w:eastAsia="en-US"/>
              </w:rPr>
              <w:t>лица</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исполнителя</w:t>
            </w:r>
          </w:p>
        </w:tc>
        <w:tc>
          <w:tcPr>
            <w:tcW w:w="1405"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Отметка об исполнении</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и  ответ заявителю</w:t>
            </w:r>
          </w:p>
        </w:tc>
        <w:tc>
          <w:tcPr>
            <w:tcW w:w="1586" w:type="dxa"/>
            <w:tcBorders>
              <w:top w:val="single" w:sz="4" w:space="0" w:color="auto"/>
              <w:left w:val="single" w:sz="4" w:space="0" w:color="auto"/>
              <w:bottom w:val="single" w:sz="4" w:space="0" w:color="auto"/>
              <w:right w:val="single" w:sz="4" w:space="0" w:color="auto"/>
            </w:tcBorders>
            <w:hideMark/>
          </w:tcPr>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Результат</w:t>
            </w:r>
          </w:p>
          <w:p w:rsidR="00A66CBD" w:rsidRPr="007C3A2E" w:rsidRDefault="00A66CBD" w:rsidP="007C3A2E">
            <w:pPr>
              <w:spacing w:line="240" w:lineRule="auto"/>
              <w:contextualSpacing/>
              <w:rPr>
                <w:rFonts w:ascii="Times New Roman" w:eastAsia="Calibri" w:hAnsi="Times New Roman" w:cs="Times New Roman"/>
                <w:sz w:val="20"/>
                <w:szCs w:val="20"/>
                <w:lang w:eastAsia="en-US"/>
              </w:rPr>
            </w:pPr>
            <w:r w:rsidRPr="007C3A2E">
              <w:rPr>
                <w:rFonts w:ascii="Times New Roman" w:hAnsi="Times New Roman" w:cs="Times New Roman"/>
                <w:sz w:val="20"/>
                <w:szCs w:val="20"/>
                <w:lang w:eastAsia="en-US"/>
              </w:rPr>
              <w:t>рассмотрения</w:t>
            </w:r>
          </w:p>
        </w:tc>
      </w:tr>
      <w:tr w:rsidR="00A66CBD" w:rsidRPr="00B96C33" w:rsidTr="007C3A2E">
        <w:trPr>
          <w:trHeight w:val="630"/>
        </w:trPr>
        <w:tc>
          <w:tcPr>
            <w:tcW w:w="993"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576"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349"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257"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261"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392"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387"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480"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405"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c>
          <w:tcPr>
            <w:tcW w:w="1586" w:type="dxa"/>
            <w:tcBorders>
              <w:top w:val="single" w:sz="4" w:space="0" w:color="auto"/>
              <w:left w:val="single" w:sz="4" w:space="0" w:color="auto"/>
              <w:bottom w:val="single" w:sz="4" w:space="0" w:color="auto"/>
              <w:right w:val="single" w:sz="4" w:space="0" w:color="auto"/>
            </w:tcBorders>
          </w:tcPr>
          <w:p w:rsidR="00A66CBD" w:rsidRPr="00B96C33" w:rsidRDefault="00A66CBD" w:rsidP="00D16D75">
            <w:pPr>
              <w:rPr>
                <w:rFonts w:ascii="Times New Roman" w:eastAsia="Calibri" w:hAnsi="Times New Roman" w:cs="Times New Roman"/>
                <w:sz w:val="28"/>
                <w:szCs w:val="28"/>
                <w:lang w:eastAsia="en-US"/>
              </w:rPr>
            </w:pPr>
          </w:p>
        </w:tc>
      </w:tr>
    </w:tbl>
    <w:p w:rsidR="00A66CBD" w:rsidRPr="00B96C33" w:rsidRDefault="00A66CBD" w:rsidP="00A66CBD">
      <w:pPr>
        <w:rPr>
          <w:rFonts w:ascii="Times New Roman" w:hAnsi="Times New Roman" w:cs="Times New Roman"/>
          <w:b/>
          <w:sz w:val="28"/>
          <w:szCs w:val="28"/>
        </w:rPr>
        <w:sectPr w:rsidR="00A66CBD" w:rsidRPr="00B96C33">
          <w:pgSz w:w="16838" w:h="11906" w:orient="landscape"/>
          <w:pgMar w:top="1701" w:right="1134" w:bottom="851" w:left="1134" w:header="709" w:footer="709" w:gutter="0"/>
          <w:pgNumType w:start="1" w:chapStyle="1"/>
          <w:cols w:space="720"/>
        </w:sectPr>
      </w:pPr>
    </w:p>
    <w:p w:rsidR="00A66CBD" w:rsidRPr="00B96C33" w:rsidRDefault="00A66CBD" w:rsidP="00A66CBD">
      <w:pPr>
        <w:rPr>
          <w:rFonts w:ascii="Times New Roman" w:hAnsi="Times New Roman" w:cs="Times New Roman"/>
          <w:b/>
          <w:sz w:val="28"/>
          <w:szCs w:val="28"/>
        </w:rPr>
      </w:pP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b/>
          <w:sz w:val="24"/>
          <w:szCs w:val="24"/>
        </w:rPr>
        <w:t>Приложение № 3</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к административному регламенту предоставления</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муниципальной услуги «Организация приема граждан</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 xml:space="preserve">обеспечение своевременного и полного рассмотрения </w:t>
      </w:r>
      <w:proofErr w:type="gramStart"/>
      <w:r w:rsidRPr="00B96C33">
        <w:rPr>
          <w:rFonts w:ascii="Times New Roman" w:hAnsi="Times New Roman" w:cs="Times New Roman"/>
          <w:b/>
          <w:sz w:val="24"/>
          <w:szCs w:val="24"/>
        </w:rPr>
        <w:t>устных</w:t>
      </w:r>
      <w:proofErr w:type="gramEnd"/>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и письменных обращений граждан</w:t>
      </w:r>
      <w:r w:rsidR="00CB6F67" w:rsidRPr="00B96C33">
        <w:rPr>
          <w:rFonts w:ascii="Times New Roman" w:hAnsi="Times New Roman" w:cs="Times New Roman"/>
          <w:b/>
          <w:sz w:val="24"/>
          <w:szCs w:val="24"/>
        </w:rPr>
        <w:t xml:space="preserve">, </w:t>
      </w:r>
      <w:r w:rsidRPr="00B96C33">
        <w:rPr>
          <w:rFonts w:ascii="Times New Roman" w:hAnsi="Times New Roman" w:cs="Times New Roman"/>
          <w:b/>
          <w:sz w:val="24"/>
          <w:szCs w:val="24"/>
        </w:rPr>
        <w:t>принятие по ним решений</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 xml:space="preserve">и направление ответов заявителям в </w:t>
      </w:r>
      <w:proofErr w:type="gramStart"/>
      <w:r w:rsidRPr="00B96C33">
        <w:rPr>
          <w:rFonts w:ascii="Times New Roman" w:hAnsi="Times New Roman" w:cs="Times New Roman"/>
          <w:b/>
          <w:sz w:val="24"/>
          <w:szCs w:val="24"/>
        </w:rPr>
        <w:t>установленный</w:t>
      </w:r>
      <w:proofErr w:type="gramEnd"/>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законодательством срок»</w:t>
      </w:r>
    </w:p>
    <w:p w:rsidR="00A66CBD" w:rsidRPr="00B96C33" w:rsidRDefault="00A66CBD" w:rsidP="00A66CBD">
      <w:pPr>
        <w:jc w:val="right"/>
        <w:rPr>
          <w:rFonts w:ascii="Times New Roman" w:hAnsi="Times New Roman" w:cs="Times New Roman"/>
          <w:b/>
          <w:sz w:val="28"/>
          <w:szCs w:val="28"/>
        </w:rPr>
      </w:pP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 xml:space="preserve">                                        Наименование органа__________________________</w:t>
      </w: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t>Ф.И.О.</w:t>
      </w:r>
      <w:r w:rsidR="00B96C33">
        <w:rPr>
          <w:rFonts w:ascii="Times New Roman" w:hAnsi="Times New Roman" w:cs="Times New Roman"/>
          <w:b/>
          <w:sz w:val="28"/>
          <w:szCs w:val="28"/>
        </w:rPr>
        <w:t xml:space="preserve"> </w:t>
      </w:r>
      <w:r w:rsidRPr="00B96C33">
        <w:rPr>
          <w:rFonts w:ascii="Times New Roman" w:hAnsi="Times New Roman" w:cs="Times New Roman"/>
          <w:b/>
          <w:sz w:val="28"/>
          <w:szCs w:val="28"/>
        </w:rPr>
        <w:t>должностного лица</w:t>
      </w:r>
    </w:p>
    <w:p w:rsidR="00A66CBD" w:rsidRPr="00B96C33" w:rsidRDefault="00A66CBD" w:rsidP="00A66CBD">
      <w:pPr>
        <w:rPr>
          <w:rFonts w:ascii="Times New Roman" w:hAnsi="Times New Roman" w:cs="Times New Roman"/>
          <w:b/>
          <w:sz w:val="28"/>
          <w:szCs w:val="28"/>
        </w:rPr>
      </w:pPr>
    </w:p>
    <w:p w:rsidR="00A66CBD" w:rsidRPr="00B96C33" w:rsidRDefault="00A66CBD" w:rsidP="00A66CBD">
      <w:pPr>
        <w:jc w:val="center"/>
        <w:rPr>
          <w:rFonts w:ascii="Times New Roman" w:hAnsi="Times New Roman" w:cs="Times New Roman"/>
          <w:sz w:val="28"/>
          <w:szCs w:val="28"/>
        </w:rPr>
      </w:pPr>
      <w:proofErr w:type="spellStart"/>
      <w:r w:rsidRPr="00B96C33">
        <w:rPr>
          <w:rFonts w:ascii="Times New Roman" w:hAnsi="Times New Roman" w:cs="Times New Roman"/>
          <w:sz w:val="28"/>
          <w:szCs w:val="28"/>
        </w:rPr>
        <w:t>Уавжаемы</w:t>
      </w:r>
      <w:proofErr w:type="gramStart"/>
      <w:r w:rsidRPr="00B96C33">
        <w:rPr>
          <w:rFonts w:ascii="Times New Roman" w:hAnsi="Times New Roman" w:cs="Times New Roman"/>
          <w:sz w:val="28"/>
          <w:szCs w:val="28"/>
        </w:rPr>
        <w:t>й</w:t>
      </w:r>
      <w:proofErr w:type="spellEnd"/>
      <w:r w:rsidRPr="00B96C33">
        <w:rPr>
          <w:rFonts w:ascii="Times New Roman" w:hAnsi="Times New Roman" w:cs="Times New Roman"/>
          <w:sz w:val="28"/>
          <w:szCs w:val="28"/>
        </w:rPr>
        <w:t>(</w:t>
      </w:r>
      <w:proofErr w:type="gramEnd"/>
      <w:r w:rsidRPr="00B96C33">
        <w:rPr>
          <w:rFonts w:ascii="Times New Roman" w:hAnsi="Times New Roman" w:cs="Times New Roman"/>
          <w:sz w:val="28"/>
          <w:szCs w:val="28"/>
        </w:rPr>
        <w:t xml:space="preserve"> </w:t>
      </w:r>
      <w:proofErr w:type="spellStart"/>
      <w:r w:rsidRPr="00B96C33">
        <w:rPr>
          <w:rFonts w:ascii="Times New Roman" w:hAnsi="Times New Roman" w:cs="Times New Roman"/>
          <w:sz w:val="28"/>
          <w:szCs w:val="28"/>
        </w:rPr>
        <w:t>ая</w:t>
      </w:r>
      <w:proofErr w:type="spellEnd"/>
      <w:r w:rsidRPr="00B96C33">
        <w:rPr>
          <w:rFonts w:ascii="Times New Roman" w:hAnsi="Times New Roman" w:cs="Times New Roman"/>
          <w:sz w:val="28"/>
          <w:szCs w:val="28"/>
        </w:rPr>
        <w:t>)__________________________!</w:t>
      </w:r>
    </w:p>
    <w:p w:rsidR="00A66CBD" w:rsidRPr="00B96C33" w:rsidRDefault="00A66CBD" w:rsidP="00A66CBD">
      <w:pPr>
        <w:rPr>
          <w:rFonts w:ascii="Times New Roman" w:hAnsi="Times New Roman" w:cs="Times New Roman"/>
          <w:b/>
          <w:sz w:val="28"/>
          <w:szCs w:val="28"/>
        </w:rPr>
      </w:pPr>
    </w:p>
    <w:p w:rsidR="00A66CBD" w:rsidRPr="00B96C33" w:rsidRDefault="00A66CBD" w:rsidP="00A66CBD">
      <w:pPr>
        <w:rPr>
          <w:rFonts w:ascii="Times New Roman" w:hAnsi="Times New Roman" w:cs="Times New Roman"/>
          <w:b/>
          <w:sz w:val="28"/>
          <w:szCs w:val="28"/>
        </w:rPr>
      </w:pPr>
    </w:p>
    <w:p w:rsidR="00A66CBD" w:rsidRPr="00B96C33" w:rsidRDefault="00A66CBD" w:rsidP="00A66CBD">
      <w:pPr>
        <w:jc w:val="both"/>
        <w:rPr>
          <w:rFonts w:ascii="Times New Roman" w:hAnsi="Times New Roman" w:cs="Times New Roman"/>
          <w:sz w:val="28"/>
          <w:szCs w:val="28"/>
        </w:rPr>
      </w:pPr>
      <w:r w:rsidRPr="00B96C33">
        <w:rPr>
          <w:rFonts w:ascii="Times New Roman" w:hAnsi="Times New Roman" w:cs="Times New Roman"/>
          <w:sz w:val="28"/>
          <w:szCs w:val="28"/>
        </w:rPr>
        <w:t>Направляем на Ваше рассмотрение</w:t>
      </w:r>
      <w:r w:rsidR="00CB6F67" w:rsidRPr="00B96C33">
        <w:rPr>
          <w:rFonts w:ascii="Times New Roman" w:hAnsi="Times New Roman" w:cs="Times New Roman"/>
          <w:sz w:val="28"/>
          <w:szCs w:val="28"/>
        </w:rPr>
        <w:t>,</w:t>
      </w:r>
      <w:r w:rsidRPr="00B96C33">
        <w:rPr>
          <w:rFonts w:ascii="Times New Roman" w:hAnsi="Times New Roman" w:cs="Times New Roman"/>
          <w:sz w:val="28"/>
          <w:szCs w:val="28"/>
        </w:rPr>
        <w:t xml:space="preserve"> поступившее в администрацию Верхазовского муниципального образования Дергачевского муниципального района, письмо  № ____ </w:t>
      </w:r>
      <w:proofErr w:type="gramStart"/>
      <w:r w:rsidRPr="00B96C33">
        <w:rPr>
          <w:rFonts w:ascii="Times New Roman" w:hAnsi="Times New Roman" w:cs="Times New Roman"/>
          <w:sz w:val="28"/>
          <w:szCs w:val="28"/>
        </w:rPr>
        <w:t>от</w:t>
      </w:r>
      <w:proofErr w:type="gramEnd"/>
      <w:r w:rsidRPr="00B96C33">
        <w:rPr>
          <w:rFonts w:ascii="Times New Roman" w:hAnsi="Times New Roman" w:cs="Times New Roman"/>
          <w:sz w:val="28"/>
          <w:szCs w:val="28"/>
        </w:rPr>
        <w:t xml:space="preserve"> ____________</w:t>
      </w:r>
    </w:p>
    <w:p w:rsidR="00A66CBD" w:rsidRPr="00B96C33" w:rsidRDefault="00A66CBD" w:rsidP="00A66CBD">
      <w:pPr>
        <w:jc w:val="both"/>
        <w:rPr>
          <w:rFonts w:ascii="Times New Roman" w:hAnsi="Times New Roman" w:cs="Times New Roman"/>
          <w:sz w:val="28"/>
          <w:szCs w:val="28"/>
        </w:rPr>
      </w:pPr>
      <w:r w:rsidRPr="00B96C33">
        <w:rPr>
          <w:rFonts w:ascii="Times New Roman" w:hAnsi="Times New Roman" w:cs="Times New Roman"/>
          <w:sz w:val="28"/>
          <w:szCs w:val="28"/>
        </w:rPr>
        <w:t>__________________________________________________________________</w:t>
      </w:r>
    </w:p>
    <w:p w:rsidR="00A66CBD" w:rsidRPr="00B96C33" w:rsidRDefault="00A66CBD" w:rsidP="00A66CBD">
      <w:pPr>
        <w:jc w:val="both"/>
        <w:rPr>
          <w:rFonts w:ascii="Times New Roman" w:hAnsi="Times New Roman" w:cs="Times New Roman"/>
          <w:sz w:val="28"/>
          <w:szCs w:val="28"/>
        </w:rPr>
      </w:pPr>
    </w:p>
    <w:p w:rsidR="00A66CBD" w:rsidRPr="00B96C33" w:rsidRDefault="00A66CBD" w:rsidP="00A66CBD">
      <w:pPr>
        <w:jc w:val="both"/>
        <w:rPr>
          <w:rFonts w:ascii="Times New Roman" w:hAnsi="Times New Roman" w:cs="Times New Roman"/>
          <w:sz w:val="28"/>
          <w:szCs w:val="28"/>
        </w:rPr>
      </w:pPr>
      <w:r w:rsidRPr="00B96C33">
        <w:rPr>
          <w:rFonts w:ascii="Times New Roman" w:hAnsi="Times New Roman" w:cs="Times New Roman"/>
          <w:sz w:val="28"/>
          <w:szCs w:val="28"/>
        </w:rPr>
        <w:t xml:space="preserve">О результатах рассмотрения просьба сообщить заявителю и в администрацию Верхазовского муниципального образования </w:t>
      </w:r>
      <w:proofErr w:type="gramStart"/>
      <w:r w:rsidRPr="00B96C33">
        <w:rPr>
          <w:rFonts w:ascii="Times New Roman" w:hAnsi="Times New Roman" w:cs="Times New Roman"/>
          <w:sz w:val="28"/>
          <w:szCs w:val="28"/>
        </w:rPr>
        <w:t>до</w:t>
      </w:r>
      <w:proofErr w:type="gramEnd"/>
      <w:r w:rsidRPr="00B96C33">
        <w:rPr>
          <w:rFonts w:ascii="Times New Roman" w:hAnsi="Times New Roman" w:cs="Times New Roman"/>
          <w:sz w:val="28"/>
          <w:szCs w:val="28"/>
        </w:rPr>
        <w:t xml:space="preserve"> ____________</w:t>
      </w:r>
    </w:p>
    <w:p w:rsidR="00A66CBD" w:rsidRPr="00B96C33" w:rsidRDefault="00A66CBD" w:rsidP="00A66CBD">
      <w:pPr>
        <w:jc w:val="both"/>
        <w:rPr>
          <w:rFonts w:ascii="Times New Roman" w:hAnsi="Times New Roman" w:cs="Times New Roman"/>
          <w:b/>
          <w:sz w:val="28"/>
          <w:szCs w:val="28"/>
        </w:rPr>
      </w:pPr>
    </w:p>
    <w:p w:rsidR="00A66CBD" w:rsidRPr="00B96C33" w:rsidRDefault="00A66CBD" w:rsidP="00A66CBD">
      <w:pPr>
        <w:rPr>
          <w:rFonts w:ascii="Times New Roman" w:hAnsi="Times New Roman" w:cs="Times New Roman"/>
          <w:b/>
          <w:sz w:val="28"/>
          <w:szCs w:val="28"/>
        </w:rPr>
      </w:pPr>
    </w:p>
    <w:p w:rsidR="00A66CBD" w:rsidRPr="00B96C33" w:rsidRDefault="00A66CBD" w:rsidP="00A66CBD">
      <w:pPr>
        <w:rPr>
          <w:rFonts w:ascii="Times New Roman" w:hAnsi="Times New Roman" w:cs="Times New Roman"/>
          <w:b/>
          <w:sz w:val="28"/>
          <w:szCs w:val="28"/>
        </w:rPr>
      </w:pPr>
    </w:p>
    <w:p w:rsidR="00A66CBD" w:rsidRPr="00B96C33" w:rsidRDefault="00A66CBD" w:rsidP="00A66CBD">
      <w:pPr>
        <w:rPr>
          <w:rFonts w:ascii="Times New Roman" w:hAnsi="Times New Roman" w:cs="Times New Roman"/>
          <w:b/>
          <w:sz w:val="28"/>
          <w:szCs w:val="28"/>
        </w:rPr>
      </w:pP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 xml:space="preserve">Глава Верхазовского </w:t>
      </w: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муниципального образования</w:t>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t>Р.</w:t>
      </w:r>
      <w:proofErr w:type="gramStart"/>
      <w:r w:rsidRPr="00B96C33">
        <w:rPr>
          <w:rFonts w:ascii="Times New Roman" w:hAnsi="Times New Roman" w:cs="Times New Roman"/>
          <w:b/>
          <w:sz w:val="28"/>
          <w:szCs w:val="28"/>
        </w:rPr>
        <w:t>Р</w:t>
      </w:r>
      <w:proofErr w:type="gramEnd"/>
      <w:r w:rsidRPr="00B96C33">
        <w:rPr>
          <w:rFonts w:ascii="Times New Roman" w:hAnsi="Times New Roman" w:cs="Times New Roman"/>
          <w:b/>
          <w:sz w:val="28"/>
          <w:szCs w:val="28"/>
        </w:rPr>
        <w:t xml:space="preserve"> Алимов </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sz w:val="28"/>
          <w:szCs w:val="28"/>
        </w:rPr>
        <w:lastRenderedPageBreak/>
        <w:tab/>
      </w: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sz w:val="28"/>
          <w:szCs w:val="28"/>
        </w:rPr>
        <w:tab/>
      </w:r>
      <w:r w:rsidRPr="00B96C33">
        <w:rPr>
          <w:rFonts w:ascii="Times New Roman" w:hAnsi="Times New Roman" w:cs="Times New Roman"/>
          <w:b/>
          <w:sz w:val="24"/>
          <w:szCs w:val="24"/>
        </w:rPr>
        <w:t>Приложение № 4</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к административному регламенту предоставления</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муниципальной услуги «Организация приема граждан</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 xml:space="preserve">обеспечение своевременного и полного рассмотрения </w:t>
      </w:r>
      <w:proofErr w:type="gramStart"/>
      <w:r w:rsidRPr="00B96C33">
        <w:rPr>
          <w:rFonts w:ascii="Times New Roman" w:hAnsi="Times New Roman" w:cs="Times New Roman"/>
          <w:b/>
          <w:sz w:val="24"/>
          <w:szCs w:val="24"/>
        </w:rPr>
        <w:t>устных</w:t>
      </w:r>
      <w:proofErr w:type="gramEnd"/>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и письменных обращений граждан</w:t>
      </w:r>
      <w:r w:rsidR="00CB6F67" w:rsidRPr="00B96C33">
        <w:rPr>
          <w:rFonts w:ascii="Times New Roman" w:hAnsi="Times New Roman" w:cs="Times New Roman"/>
          <w:b/>
          <w:sz w:val="24"/>
          <w:szCs w:val="24"/>
        </w:rPr>
        <w:t xml:space="preserve">, </w:t>
      </w:r>
      <w:r w:rsidRPr="00B96C33">
        <w:rPr>
          <w:rFonts w:ascii="Times New Roman" w:hAnsi="Times New Roman" w:cs="Times New Roman"/>
          <w:b/>
          <w:sz w:val="24"/>
          <w:szCs w:val="24"/>
        </w:rPr>
        <w:t>принятие по ним решений</w:t>
      </w:r>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 xml:space="preserve">и направление ответов заявителям в </w:t>
      </w:r>
      <w:proofErr w:type="gramStart"/>
      <w:r w:rsidRPr="00B96C33">
        <w:rPr>
          <w:rFonts w:ascii="Times New Roman" w:hAnsi="Times New Roman" w:cs="Times New Roman"/>
          <w:b/>
          <w:sz w:val="24"/>
          <w:szCs w:val="24"/>
        </w:rPr>
        <w:t>установленный</w:t>
      </w:r>
      <w:proofErr w:type="gramEnd"/>
    </w:p>
    <w:p w:rsidR="00A66CBD" w:rsidRPr="00B96C33" w:rsidRDefault="00A66CBD" w:rsidP="00B96C33">
      <w:pPr>
        <w:spacing w:after="0"/>
        <w:jc w:val="right"/>
        <w:rPr>
          <w:rFonts w:ascii="Times New Roman" w:hAnsi="Times New Roman" w:cs="Times New Roman"/>
          <w:b/>
          <w:sz w:val="24"/>
          <w:szCs w:val="24"/>
        </w:rPr>
      </w:pP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r>
      <w:r w:rsidRPr="00B96C33">
        <w:rPr>
          <w:rFonts w:ascii="Times New Roman" w:hAnsi="Times New Roman" w:cs="Times New Roman"/>
          <w:b/>
          <w:sz w:val="24"/>
          <w:szCs w:val="24"/>
        </w:rPr>
        <w:tab/>
        <w:t>законодательством срок»</w:t>
      </w:r>
    </w:p>
    <w:p w:rsidR="00A66CBD" w:rsidRPr="00B96C33" w:rsidRDefault="00A66CBD" w:rsidP="00B96C33">
      <w:pPr>
        <w:spacing w:after="0"/>
        <w:rPr>
          <w:rFonts w:ascii="Times New Roman" w:hAnsi="Times New Roman" w:cs="Times New Roman"/>
          <w:b/>
          <w:sz w:val="24"/>
          <w:szCs w:val="24"/>
        </w:rPr>
      </w:pPr>
    </w:p>
    <w:p w:rsidR="00A66CBD" w:rsidRPr="00B96C33" w:rsidRDefault="00A66CBD" w:rsidP="00A66CBD">
      <w:pPr>
        <w:rPr>
          <w:rFonts w:ascii="Times New Roman" w:hAnsi="Times New Roman" w:cs="Times New Roman"/>
          <w:b/>
          <w:sz w:val="28"/>
          <w:szCs w:val="28"/>
        </w:rPr>
      </w:pP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t>Кому_______________________________________</w:t>
      </w: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t>____________________________________________</w:t>
      </w: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t>Почтовый адрес_____________________________</w:t>
      </w: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t>____________________________________________</w:t>
      </w:r>
    </w:p>
    <w:p w:rsidR="00A66CBD" w:rsidRPr="00B96C33" w:rsidRDefault="00A66CBD" w:rsidP="00A66CBD">
      <w:pPr>
        <w:rPr>
          <w:rFonts w:ascii="Times New Roman" w:hAnsi="Times New Roman" w:cs="Times New Roman"/>
          <w:b/>
          <w:sz w:val="28"/>
          <w:szCs w:val="28"/>
        </w:rPr>
      </w:pPr>
    </w:p>
    <w:p w:rsidR="00A66CBD" w:rsidRPr="00B96C33" w:rsidRDefault="00A66CBD" w:rsidP="00A66CBD">
      <w:pPr>
        <w:jc w:val="center"/>
        <w:rPr>
          <w:rFonts w:ascii="Times New Roman" w:hAnsi="Times New Roman" w:cs="Times New Roman"/>
          <w:sz w:val="28"/>
          <w:szCs w:val="28"/>
        </w:rPr>
      </w:pPr>
      <w:r w:rsidRPr="00B96C33">
        <w:rPr>
          <w:rFonts w:ascii="Times New Roman" w:hAnsi="Times New Roman" w:cs="Times New Roman"/>
          <w:sz w:val="28"/>
          <w:szCs w:val="28"/>
        </w:rPr>
        <w:t>Уведомление</w:t>
      </w:r>
    </w:p>
    <w:p w:rsidR="00A66CBD" w:rsidRPr="00B96C33" w:rsidRDefault="00A66CBD" w:rsidP="00A66CBD">
      <w:pPr>
        <w:jc w:val="center"/>
        <w:rPr>
          <w:rFonts w:ascii="Times New Roman" w:hAnsi="Times New Roman" w:cs="Times New Roman"/>
          <w:sz w:val="28"/>
          <w:szCs w:val="28"/>
        </w:rPr>
      </w:pPr>
      <w:r w:rsidRPr="00B96C33">
        <w:rPr>
          <w:rFonts w:ascii="Times New Roman" w:hAnsi="Times New Roman" w:cs="Times New Roman"/>
          <w:sz w:val="28"/>
          <w:szCs w:val="28"/>
        </w:rPr>
        <w:t>гражданина о направлении его обращения на рассмотрение</w:t>
      </w:r>
    </w:p>
    <w:p w:rsidR="00A66CBD" w:rsidRPr="00B96C33" w:rsidRDefault="00A66CBD" w:rsidP="00A66CBD">
      <w:pPr>
        <w:rPr>
          <w:rFonts w:ascii="Times New Roman" w:hAnsi="Times New Roman" w:cs="Times New Roman"/>
          <w:sz w:val="28"/>
          <w:szCs w:val="28"/>
        </w:rPr>
      </w:pPr>
    </w:p>
    <w:p w:rsidR="00A66CBD" w:rsidRPr="00B96C33" w:rsidRDefault="00A66CBD" w:rsidP="00A66CBD">
      <w:pPr>
        <w:rPr>
          <w:rFonts w:ascii="Times New Roman" w:hAnsi="Times New Roman" w:cs="Times New Roman"/>
          <w:sz w:val="28"/>
          <w:szCs w:val="28"/>
        </w:rPr>
      </w:pPr>
    </w:p>
    <w:p w:rsidR="00A66CBD" w:rsidRPr="00B96C33" w:rsidRDefault="00A66CBD" w:rsidP="00A66CBD">
      <w:pPr>
        <w:jc w:val="both"/>
        <w:rPr>
          <w:rFonts w:ascii="Times New Roman" w:hAnsi="Times New Roman" w:cs="Times New Roman"/>
          <w:sz w:val="28"/>
          <w:szCs w:val="28"/>
        </w:rPr>
      </w:pPr>
      <w:r w:rsidRPr="00B96C33">
        <w:rPr>
          <w:rFonts w:ascii="Times New Roman" w:hAnsi="Times New Roman" w:cs="Times New Roman"/>
          <w:sz w:val="28"/>
          <w:szCs w:val="28"/>
        </w:rPr>
        <w:tab/>
        <w:t>Ваше обращение, поступившее в администрацию Верхазовского муниципального образования Дергачевского муниципального района, рассмотрено.</w:t>
      </w:r>
    </w:p>
    <w:p w:rsidR="00A66CBD" w:rsidRPr="00B96C33" w:rsidRDefault="00A66CBD" w:rsidP="00A66CBD">
      <w:pPr>
        <w:jc w:val="both"/>
        <w:rPr>
          <w:rFonts w:ascii="Times New Roman" w:hAnsi="Times New Roman" w:cs="Times New Roman"/>
          <w:sz w:val="28"/>
          <w:szCs w:val="28"/>
        </w:rPr>
      </w:pPr>
      <w:r w:rsidRPr="00B96C33">
        <w:rPr>
          <w:rFonts w:ascii="Times New Roman" w:hAnsi="Times New Roman" w:cs="Times New Roman"/>
          <w:sz w:val="28"/>
          <w:szCs w:val="28"/>
        </w:rPr>
        <w:tab/>
        <w:t xml:space="preserve">Уведомляем, что по поручению главы Верхазовского муниципального образования, Ваше обращение направлено на рассмотрение </w:t>
      </w:r>
      <w:proofErr w:type="gramStart"/>
      <w:r w:rsidRPr="00B96C33">
        <w:rPr>
          <w:rFonts w:ascii="Times New Roman" w:hAnsi="Times New Roman" w:cs="Times New Roman"/>
          <w:sz w:val="28"/>
          <w:szCs w:val="28"/>
        </w:rPr>
        <w:t>в</w:t>
      </w:r>
      <w:proofErr w:type="gramEnd"/>
      <w:r w:rsidRPr="00B96C33">
        <w:rPr>
          <w:rFonts w:ascii="Times New Roman" w:hAnsi="Times New Roman" w:cs="Times New Roman"/>
          <w:sz w:val="28"/>
          <w:szCs w:val="28"/>
        </w:rPr>
        <w:t xml:space="preserve"> __________________________________________________________________</w:t>
      </w:r>
    </w:p>
    <w:p w:rsidR="00A66CBD" w:rsidRPr="00B96C33" w:rsidRDefault="00A66CBD" w:rsidP="00A66CBD">
      <w:pPr>
        <w:jc w:val="both"/>
        <w:rPr>
          <w:rFonts w:ascii="Times New Roman" w:hAnsi="Times New Roman" w:cs="Times New Roman"/>
          <w:sz w:val="28"/>
          <w:szCs w:val="28"/>
        </w:rPr>
      </w:pPr>
    </w:p>
    <w:p w:rsidR="00A66CBD" w:rsidRPr="00B96C33" w:rsidRDefault="00A66CBD" w:rsidP="00A66CBD">
      <w:pPr>
        <w:rPr>
          <w:rFonts w:ascii="Times New Roman" w:hAnsi="Times New Roman" w:cs="Times New Roman"/>
          <w:sz w:val="28"/>
          <w:szCs w:val="28"/>
        </w:rPr>
      </w:pPr>
    </w:p>
    <w:p w:rsidR="00A66CBD" w:rsidRPr="00B96C33" w:rsidRDefault="00A66CBD" w:rsidP="00A66CBD">
      <w:pPr>
        <w:rPr>
          <w:rFonts w:ascii="Times New Roman" w:hAnsi="Times New Roman" w:cs="Times New Roman"/>
          <w:sz w:val="28"/>
          <w:szCs w:val="28"/>
        </w:rPr>
      </w:pP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 xml:space="preserve">Глава Верхазовского </w:t>
      </w:r>
    </w:p>
    <w:p w:rsidR="00A66CBD" w:rsidRPr="00B96C33" w:rsidRDefault="00A66CBD" w:rsidP="00A66CBD">
      <w:pPr>
        <w:rPr>
          <w:rFonts w:ascii="Times New Roman" w:hAnsi="Times New Roman" w:cs="Times New Roman"/>
          <w:b/>
          <w:sz w:val="28"/>
          <w:szCs w:val="28"/>
        </w:rPr>
      </w:pPr>
      <w:r w:rsidRPr="00B96C33">
        <w:rPr>
          <w:rFonts w:ascii="Times New Roman" w:hAnsi="Times New Roman" w:cs="Times New Roman"/>
          <w:b/>
          <w:sz w:val="28"/>
          <w:szCs w:val="28"/>
        </w:rPr>
        <w:t>муниципального образования</w:t>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r>
      <w:r w:rsidRPr="00B96C33">
        <w:rPr>
          <w:rFonts w:ascii="Times New Roman" w:hAnsi="Times New Roman" w:cs="Times New Roman"/>
          <w:b/>
          <w:sz w:val="28"/>
          <w:szCs w:val="28"/>
        </w:rPr>
        <w:tab/>
        <w:t>Р.</w:t>
      </w:r>
      <w:proofErr w:type="gramStart"/>
      <w:r w:rsidRPr="00B96C33">
        <w:rPr>
          <w:rFonts w:ascii="Times New Roman" w:hAnsi="Times New Roman" w:cs="Times New Roman"/>
          <w:b/>
          <w:sz w:val="28"/>
          <w:szCs w:val="28"/>
        </w:rPr>
        <w:t>Р</w:t>
      </w:r>
      <w:proofErr w:type="gramEnd"/>
      <w:r w:rsidRPr="00B96C33">
        <w:rPr>
          <w:rFonts w:ascii="Times New Roman" w:hAnsi="Times New Roman" w:cs="Times New Roman"/>
          <w:b/>
          <w:sz w:val="28"/>
          <w:szCs w:val="28"/>
        </w:rPr>
        <w:t xml:space="preserve"> Алимов </w:t>
      </w:r>
    </w:p>
    <w:sectPr w:rsidR="00A66CBD" w:rsidRPr="00B96C33" w:rsidSect="00760E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76B0"/>
    <w:multiLevelType w:val="hybridMultilevel"/>
    <w:tmpl w:val="92C4FAAC"/>
    <w:lvl w:ilvl="0" w:tplc="545EF49C">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6CBD"/>
    <w:rsid w:val="002F2C6C"/>
    <w:rsid w:val="0054053D"/>
    <w:rsid w:val="005B68BC"/>
    <w:rsid w:val="00653E96"/>
    <w:rsid w:val="0068689F"/>
    <w:rsid w:val="00760E76"/>
    <w:rsid w:val="007C3A2E"/>
    <w:rsid w:val="00914F5B"/>
    <w:rsid w:val="00A66CBD"/>
    <w:rsid w:val="00B96C33"/>
    <w:rsid w:val="00CB6F67"/>
    <w:rsid w:val="00CE3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4" type="connector" idref="#_x0000_s1052"/>
        <o:r id="V:Rule35" type="connector" idref="#_x0000_s1046"/>
        <o:r id="V:Rule36" type="connector" idref="#_x0000_s1051"/>
        <o:r id="V:Rule37" type="connector" idref="#_x0000_s1030"/>
        <o:r id="V:Rule38" type="connector" idref="#_x0000_s1042"/>
        <o:r id="V:Rule39" type="connector" idref="#_x0000_s1044"/>
        <o:r id="V:Rule40" type="connector" idref="#_x0000_s1047"/>
        <o:r id="V:Rule41" type="connector" idref="#_x0000_s1053"/>
        <o:r id="V:Rule42" type="connector" idref="#_x0000_s1040"/>
        <o:r id="V:Rule43" type="connector" idref="#_x0000_s1032"/>
        <o:r id="V:Rule44" type="connector" idref="#_x0000_s1048"/>
        <o:r id="V:Rule45" type="connector" idref="#_x0000_s1026"/>
        <o:r id="V:Rule46" type="connector" idref="#_x0000_s1029"/>
        <o:r id="V:Rule47" type="connector" idref="#_x0000_s1056"/>
        <o:r id="V:Rule48" type="connector" idref="#_x0000_s1050"/>
        <o:r id="V:Rule49" type="connector" idref="#_x0000_s1058"/>
        <o:r id="V:Rule50" type="connector" idref="#_x0000_s1045"/>
        <o:r id="V:Rule51" type="connector" idref="#_x0000_s1036"/>
        <o:r id="V:Rule52" type="connector" idref="#_x0000_s1038"/>
        <o:r id="V:Rule53" type="connector" idref="#_x0000_s1039"/>
        <o:r id="V:Rule54" type="connector" idref="#_x0000_s1027"/>
        <o:r id="V:Rule55" type="connector" idref="#_x0000_s1055"/>
        <o:r id="V:Rule56" type="connector" idref="#_x0000_s1041"/>
        <o:r id="V:Rule57" type="connector" idref="#_x0000_s1033"/>
        <o:r id="V:Rule58" type="connector" idref="#_x0000_s1049"/>
        <o:r id="V:Rule59" type="connector" idref="#_x0000_s1037"/>
        <o:r id="V:Rule60" type="connector" idref="#_x0000_s1043"/>
        <o:r id="V:Rule61" type="connector" idref="#_x0000_s1035"/>
        <o:r id="V:Rule62" type="connector" idref="#_x0000_s1054"/>
        <o:r id="V:Rule63" type="connector" idref="#_x0000_s1057"/>
        <o:r id="V:Rule64" type="connector" idref="#_x0000_s1034"/>
        <o:r id="V:Rule65" type="connector" idref="#_x0000_s1028"/>
        <o:r id="V:Rule6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66CBD"/>
    <w:pPr>
      <w:spacing w:after="0" w:line="240" w:lineRule="auto"/>
      <w:ind w:left="720"/>
      <w:contextualSpacing/>
    </w:pPr>
    <w:rPr>
      <w:rFonts w:ascii="Times New Roman" w:eastAsia="Calibri" w:hAnsi="Times New Roman" w:cs="Times New Roman"/>
      <w:sz w:val="20"/>
      <w:szCs w:val="20"/>
    </w:rPr>
  </w:style>
  <w:style w:type="paragraph" w:styleId="a3">
    <w:name w:val="No Spacing"/>
    <w:uiPriority w:val="1"/>
    <w:qFormat/>
    <w:rsid w:val="00A66CB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4130</Words>
  <Characters>23546</Characters>
  <Application>Microsoft Office Word</Application>
  <DocSecurity>0</DocSecurity>
  <Lines>196</Lines>
  <Paragraphs>55</Paragraphs>
  <ScaleCrop>false</ScaleCrop>
  <Company>Администрация</Company>
  <LinksUpToDate>false</LinksUpToDate>
  <CharactersWithSpaces>27621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11</cp:revision>
  <cp:lastPrinted>2013-02-26T12:11:00Z</cp:lastPrinted>
  <dcterms:created xsi:type="dcterms:W3CDTF">2012-06-28T04:36:00Z</dcterms:created>
  <dcterms:modified xsi:type="dcterms:W3CDTF">2017-04-18T12:36:00Z</dcterms:modified>
</cp:coreProperties>
</file>